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5419"/>
        <w:gridCol w:w="4220"/>
      </w:tblGrid>
      <w:tr>
        <w:tc>
          <w:tcPr>
            <w:tcW w:type="dxa" w:w="54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1000000">
            <w:pPr>
              <w:pStyle w:val="Style_2"/>
              <w:rPr>
                <w:sz w:val="30"/>
              </w:rPr>
            </w:pPr>
            <w:r>
              <w:rPr>
                <w:b w:val="1"/>
              </w:rPr>
              <w:t>6</w:t>
            </w:r>
            <w:r>
              <w:rPr>
                <w:b w:val="1"/>
              </w:rPr>
              <w:drawing>
                <wp:inline>
                  <wp:extent cx="3304380" cy="1286510"/>
                  <wp:effectExtent b="0" l="0" r="0" t="0"/>
                  <wp:docPr hidden="false" id="1" name="Picture 1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30438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2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2000000">
            <w:pPr>
              <w:spacing w:line="360" w:lineRule="auto"/>
              <w:ind w:firstLine="0" w:left="29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3000000">
            <w:pPr>
              <w:pStyle w:val="Style_2"/>
              <w:rPr>
                <w:sz w:val="30"/>
              </w:rPr>
            </w:pPr>
          </w:p>
        </w:tc>
      </w:tr>
    </w:tbl>
    <w:p w14:paraId="04000000"/>
    <w:p w14:paraId="05000000"/>
    <w:p w14:paraId="06000000"/>
    <w:p w14:paraId="07000000"/>
    <w:p w14:paraId="08000000"/>
    <w:p w14:paraId="09000000"/>
    <w:p w14:paraId="0A000000"/>
    <w:p w14:paraId="0B000000">
      <w:pPr>
        <w:spacing w:after="0" w:line="360" w:lineRule="auto"/>
        <w:ind/>
        <w:jc w:val="center"/>
        <w:rPr>
          <w:rFonts w:ascii="Times New Roman" w:hAnsi="Times New Roman"/>
          <w:b w:val="1"/>
          <w:spacing w:val="26"/>
          <w:sz w:val="36"/>
        </w:rPr>
      </w:pPr>
      <w:r>
        <w:rPr>
          <w:rFonts w:ascii="Times New Roman" w:hAnsi="Times New Roman"/>
          <w:b w:val="1"/>
          <w:spacing w:val="26"/>
          <w:sz w:val="36"/>
        </w:rPr>
        <w:t>ПЛАН ЗАСТРОЙКИ</w:t>
      </w:r>
    </w:p>
    <w:p w14:paraId="0C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 компетенции «</w:t>
      </w:r>
      <w:r>
        <w:rPr>
          <w:rFonts w:ascii="Times New Roman" w:hAnsi="Times New Roman"/>
          <w:b w:val="1"/>
          <w:sz w:val="36"/>
          <w:u w:val="single"/>
        </w:rPr>
        <w:t>Разработчик мобильных игр</w:t>
      </w:r>
      <w:r>
        <w:rPr>
          <w:rFonts w:ascii="Times New Roman" w:hAnsi="Times New Roman"/>
          <w:b w:val="1"/>
          <w:sz w:val="36"/>
        </w:rPr>
        <w:t>»</w:t>
      </w:r>
    </w:p>
    <w:p w14:paraId="0D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Регионального этапа Чемпионата по профессиональному мастерству «Профессионалы» - 2026</w:t>
      </w:r>
    </w:p>
    <w:p w14:paraId="0E000000">
      <w:pPr>
        <w:spacing w:after="0" w:line="360" w:lineRule="auto"/>
        <w:ind/>
        <w:jc w:val="center"/>
        <w:rPr>
          <w:rFonts w:ascii="Times New Roman" w:hAnsi="Times New Roman"/>
          <w:b w:val="1"/>
          <w:i w:val="1"/>
          <w:sz w:val="36"/>
        </w:rPr>
      </w:pPr>
      <w:r>
        <w:rPr>
          <w:rFonts w:ascii="Times New Roman" w:hAnsi="Times New Roman"/>
          <w:b w:val="1"/>
          <w:sz w:val="36"/>
        </w:rPr>
        <w:t>В Кузбассе</w:t>
      </w:r>
    </w:p>
    <w:p w14:paraId="0F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Кемеровская область - Кузбасс</w:t>
      </w:r>
    </w:p>
    <w:p w14:paraId="10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1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2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3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4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5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6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7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</w:t>
      </w:r>
    </w:p>
    <w:p w14:paraId="18000000">
      <w:pPr>
        <w:spacing w:after="20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19000000">
      <w:pPr>
        <w:sectPr>
          <w:pgSz w:h="16838" w:orient="portrait" w:w="11906"/>
          <w:pgMar w:bottom="1134" w:footer="708" w:gutter="0" w:header="708" w:left="1701" w:right="850" w:top="1134"/>
        </w:sectPr>
      </w:pPr>
    </w:p>
    <w:p w14:paraId="1A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Компетенция: Разработчик мобильных игр</w:t>
      </w:r>
    </w:p>
    <w:p w14:paraId="1B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Площадка: ГБПОУ Прокопьевский горнотехнический техникум им. В.П. Романова</w:t>
      </w:r>
    </w:p>
    <w:p w14:paraId="1C000000"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-225424</wp:posOffset>
            </wp:positionH>
            <wp:positionV relativeFrom="page">
              <wp:posOffset>915669</wp:posOffset>
            </wp:positionV>
            <wp:extent cx="9861550" cy="5814223"/>
            <wp:wrapNone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9861550" cy="5814223"/>
                    </a:xfrm>
                    <a:prstGeom prst="rect"/>
                  </pic:spPr>
                </pic:pic>
              </a:graphicData>
            </a:graphic>
          </wp:anchor>
        </w:drawing>
      </w:r>
    </w:p>
    <w:sectPr>
      <w:pgSz w:h="11906" w:orient="landscape" w:w="16838"/>
      <w:pgMar w:bottom="850" w:footer="708" w:gutter="0" w:header="708" w:left="1134" w:right="1134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alloon Text"/>
    <w:basedOn w:val="Style_3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3_ch"/>
    <w:link w:val="Style_6"/>
    <w:rPr>
      <w:rFonts w:ascii="Tahoma" w:hAnsi="Tahoma"/>
      <w:sz w:val="16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2_ch" w:type="character">
    <w:name w:val="heading 5"/>
    <w:link w:val="Style_12"/>
    <w:rPr>
      <w:rFonts w:ascii="XO Thames" w:hAnsi="XO Thames"/>
      <w:b w:val="1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Footnote"/>
    <w:link w:val="Style_15"/>
    <w:rPr>
      <w:rFonts w:ascii="XO Thames" w:hAnsi="XO Thames"/>
    </w:rPr>
  </w:style>
  <w:style w:styleId="Style_16" w:type="paragraph">
    <w:name w:val="toc 1"/>
    <w:next w:val="Style_3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toc 8"/>
    <w:next w:val="Style_3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toc 5"/>
    <w:next w:val="Style_3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" w:type="paragraph">
    <w:name w:val="Body Text"/>
    <w:basedOn w:val="Style_3"/>
    <w:link w:val="Style_2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2_ch" w:type="character">
    <w:name w:val="Body Text"/>
    <w:basedOn w:val="Style_3_ch"/>
    <w:link w:val="Style_2"/>
    <w:rPr>
      <w:rFonts w:ascii="Times New Roman" w:hAnsi="Times New Roman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" w:type="table">
    <w:name w:val="Table Grid"/>
    <w:basedOn w:val="Style_29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png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2026-02-02T02:32:34Z</dcterms:modified>
</cp:coreProperties>
</file>