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64DB53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7148E5">
        <w:rPr>
          <w:rFonts w:eastAsia="Times New Roman" w:cs="Times New Roman"/>
          <w:color w:val="000000"/>
          <w:sz w:val="40"/>
          <w:szCs w:val="40"/>
        </w:rPr>
        <w:t>Машинное обучение и большие данные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71F63C08" w:rsidR="00584FB3" w:rsidRDefault="007148E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7148E5"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этапа 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по профессиональному мастерству «Профессионалы» </w:t>
      </w:r>
    </w:p>
    <w:p w14:paraId="65F84C6D" w14:textId="507CD21D" w:rsidR="00A74F0F" w:rsidRPr="00721165" w:rsidRDefault="00C025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_______________</w:t>
      </w:r>
    </w:p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62CCEEE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148E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156B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156B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404EEF64" w:rsidR="001A206B" w:rsidRDefault="00156B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96BC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hyperlink>
        </w:p>
        <w:p w14:paraId="53563A42" w14:textId="61F948BE" w:rsidR="001A206B" w:rsidRDefault="00156B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96BC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hyperlink>
        </w:p>
        <w:p w14:paraId="2E05C76D" w14:textId="68E93AC1" w:rsidR="001A206B" w:rsidRDefault="00156B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96BC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hyperlink>
        </w:p>
        <w:p w14:paraId="2EC06515" w14:textId="197E4778" w:rsidR="001A206B" w:rsidRDefault="00156BC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96BC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>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Pr="00496BC3" w:rsidRDefault="00A8114D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 w:rsidRPr="00496BC3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33D96A4E" w:rsidR="00C025DD" w:rsidRPr="00496BC3" w:rsidRDefault="00C025DD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 w:rsidRPr="00496BC3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148E5" w:rsidRPr="00496BC3">
        <w:rPr>
          <w:rFonts w:eastAsia="Times New Roman" w:cs="Times New Roman"/>
          <w:color w:val="000000"/>
          <w:sz w:val="28"/>
          <w:szCs w:val="28"/>
        </w:rPr>
        <w:t>Регионального этапа Ч</w:t>
      </w:r>
      <w:r w:rsidRPr="00496BC3">
        <w:rPr>
          <w:rFonts w:eastAsia="Times New Roman" w:cs="Times New Roman"/>
          <w:color w:val="000000"/>
          <w:sz w:val="28"/>
          <w:szCs w:val="28"/>
        </w:rPr>
        <w:t>емпионата по профессиональному мастерству «Профессионалы» в 202</w:t>
      </w:r>
      <w:r w:rsidR="007148E5" w:rsidRPr="00496BC3">
        <w:rPr>
          <w:rFonts w:eastAsia="Times New Roman" w:cs="Times New Roman"/>
          <w:color w:val="000000"/>
          <w:sz w:val="28"/>
          <w:szCs w:val="28"/>
        </w:rPr>
        <w:t>5</w:t>
      </w:r>
      <w:r w:rsidRPr="00496BC3"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076BCAA7" w:rsidR="00C025DD" w:rsidRPr="00496BC3" w:rsidRDefault="00C025DD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96BC3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96BC3" w:rsidRPr="00496BC3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Pr="00496BC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496BC3" w:rsidRPr="00496BC3">
        <w:rPr>
          <w:rFonts w:eastAsia="Times New Roman" w:cs="Times New Roman"/>
          <w:color w:val="000000"/>
          <w:sz w:val="28"/>
          <w:szCs w:val="28"/>
        </w:rPr>
        <w:t>5</w:t>
      </w:r>
      <w:r w:rsidRPr="00496BC3">
        <w:rPr>
          <w:rFonts w:eastAsia="Times New Roman" w:cs="Times New Roman"/>
          <w:color w:val="000000"/>
          <w:sz w:val="28"/>
          <w:szCs w:val="28"/>
        </w:rPr>
        <w:t xml:space="preserve"> г. компетенции «</w:t>
      </w:r>
      <w:r w:rsidR="00496BC3" w:rsidRPr="00496BC3">
        <w:rPr>
          <w:rFonts w:eastAsia="Times New Roman" w:cs="Times New Roman"/>
          <w:color w:val="000000"/>
          <w:sz w:val="28"/>
          <w:szCs w:val="28"/>
        </w:rPr>
        <w:t>Машинное обучение и большие данные</w:t>
      </w:r>
      <w:r w:rsidRPr="00496BC3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496BC3" w:rsidRDefault="001A206B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Pr="00496BC3" w:rsidRDefault="00A8114D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496BC3" w:rsidRDefault="00A8114D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96BC3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496BC3" w:rsidRDefault="00A8114D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96BC3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43BBA20" w14:textId="3B997751" w:rsidR="00496BC3" w:rsidRPr="00496BC3" w:rsidRDefault="00A8114D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96BC3">
        <w:rPr>
          <w:rFonts w:eastAsia="Times New Roman" w:cs="Times New Roman"/>
          <w:color w:val="000000"/>
          <w:sz w:val="28"/>
          <w:szCs w:val="28"/>
        </w:rPr>
        <w:t>2.1.2.</w:t>
      </w:r>
      <w:r w:rsidR="00496BC3" w:rsidRPr="00496BC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96BC3" w:rsidRPr="00496BC3">
        <w:rPr>
          <w:rFonts w:eastAsia="Times New Roman" w:cs="Times New Roman"/>
          <w:color w:val="000000"/>
          <w:sz w:val="28"/>
          <w:szCs w:val="28"/>
        </w:rPr>
        <w:t>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14:paraId="3613F111" w14:textId="28091718" w:rsidR="009269AB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496BC3">
        <w:rPr>
          <w:rFonts w:eastAsia="Times New Roman" w:cs="Times New Roman"/>
          <w:color w:val="000000"/>
          <w:sz w:val="28"/>
          <w:szCs w:val="28"/>
        </w:rPr>
        <w:t>2.1.3. СанПиН 2.2.2/2.4.134003 «Гигиенические требования к персональным электронно-вычислительным машинам и организации работы»</w:t>
      </w:r>
    </w:p>
    <w:p w14:paraId="3613F6B0" w14:textId="77777777" w:rsidR="001A206B" w:rsidRPr="00496BC3" w:rsidRDefault="001A206B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7502536" w14:textId="77777777" w:rsidR="00496BC3" w:rsidRPr="00496BC3" w:rsidRDefault="00496BC3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 w:rsidRPr="00496BC3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2CAD8E81" w14:textId="77777777" w:rsidR="00496BC3" w:rsidRPr="00496BC3" w:rsidRDefault="00496BC3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участников</w:t>
      </w:r>
    </w:p>
    <w:p w14:paraId="1940AF0D" w14:textId="77777777" w:rsidR="00496BC3" w:rsidRPr="00496BC3" w:rsidRDefault="00496BC3" w:rsidP="00496BC3">
      <w:pPr>
        <w:pStyle w:val="af6"/>
        <w:numPr>
          <w:ilvl w:val="0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  <w:bookmarkStart w:id="5" w:name="_heading=h.tyjcwt"/>
      <w:bookmarkEnd w:id="5"/>
    </w:p>
    <w:p w14:paraId="61884470" w14:textId="77777777" w:rsidR="00496BC3" w:rsidRPr="00496BC3" w:rsidRDefault="00496BC3" w:rsidP="00496BC3">
      <w:pPr>
        <w:pStyle w:val="af6"/>
        <w:numPr>
          <w:ilvl w:val="0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3B657CD" w14:textId="77777777" w:rsidR="00496BC3" w:rsidRPr="00496BC3" w:rsidRDefault="00496BC3" w:rsidP="00496BC3">
      <w:pPr>
        <w:pStyle w:val="af6"/>
        <w:numPr>
          <w:ilvl w:val="0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5532884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К участию в конкурсе под непосредственным руководством Экспертов или совместно с Экспертом в компетенции «Машинное обучение и большие данные» допускаются:</w:t>
      </w:r>
    </w:p>
    <w:p w14:paraId="22463003" w14:textId="77777777" w:rsidR="00496BC3" w:rsidRPr="00496BC3" w:rsidRDefault="00496BC3" w:rsidP="00496BC3">
      <w:pPr>
        <w:numPr>
          <w:ilvl w:val="2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Участники до 14 лет:</w:t>
      </w:r>
    </w:p>
    <w:p w14:paraId="79ACB7AE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720F912F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ознакомленные с инструкцией по охране труда;</w:t>
      </w:r>
    </w:p>
    <w:p w14:paraId="5A41A565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имеющие необходимые навыки по эксплуатации инструмента и приспособлений совместной работы на оборудовании;</w:t>
      </w:r>
    </w:p>
    <w:p w14:paraId="2372EE22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имеющие противопоказаний к выполнению конкурсных заданий по состоянию здоровья</w:t>
      </w:r>
    </w:p>
    <w:p w14:paraId="0B264B0C" w14:textId="77777777" w:rsidR="00496BC3" w:rsidRPr="00496BC3" w:rsidRDefault="00496BC3" w:rsidP="00496BC3">
      <w:pPr>
        <w:numPr>
          <w:ilvl w:val="2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Участники от 14 до 18 лет:</w:t>
      </w:r>
    </w:p>
    <w:p w14:paraId="5719C3C8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1278A0E2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ознакомленные с инструкцией по охране труда;</w:t>
      </w:r>
    </w:p>
    <w:p w14:paraId="38C0ADAF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52D3D329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имеющие противопоказаний к выполнению конкурсных заданий по состоянию здоровья.</w:t>
      </w:r>
    </w:p>
    <w:p w14:paraId="2358BBC4" w14:textId="77777777" w:rsidR="00496BC3" w:rsidRPr="00496BC3" w:rsidRDefault="00496BC3" w:rsidP="00496BC3">
      <w:pPr>
        <w:numPr>
          <w:ilvl w:val="2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Участники старше 18 лет:</w:t>
      </w:r>
    </w:p>
    <w:p w14:paraId="1E2808F3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00EC1558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ознакомленные с инструкцией по охране труда;</w:t>
      </w:r>
    </w:p>
    <w:p w14:paraId="7BFB73E2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789997AA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имеющие противопоказаний к выполнению конкурсных заданий по состоянию здоровья</w:t>
      </w:r>
    </w:p>
    <w:p w14:paraId="375C5629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процессе выполнения конкурсных заданий и нахождения на конкурсной площадке участник обязан четко соблюдать:</w:t>
      </w:r>
    </w:p>
    <w:p w14:paraId="6C62310B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инструкции по охране труда и технике безопасности;</w:t>
      </w:r>
    </w:p>
    <w:p w14:paraId="0E005E26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заходить за ограждения и в технические помещения;</w:t>
      </w:r>
    </w:p>
    <w:p w14:paraId="3F2881B1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соблюдать личную гигиену;</w:t>
      </w:r>
    </w:p>
    <w:p w14:paraId="10042B63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принимать пищу в строго отведенных местах;</w:t>
      </w:r>
    </w:p>
    <w:p w14:paraId="0B011E67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самостоятельно использовать инструмент и оборудование, разрешенное к выполнению конкурсного задания;</w:t>
      </w:r>
    </w:p>
    <w:p w14:paraId="44F81A0D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Участникам при работе с ПК должны быть организованы технологические перерывы на 15 минут через каждые 1 час 30 минут работы (для участников </w:t>
      </w: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старше 16 лет) и 45 минут (для участников младше 16 лет). 1.3. Участник для выполнения конкурсного задания использует самостоятельно оборудование:</w:t>
      </w:r>
    </w:p>
    <w:p w14:paraId="7D0C4D3F" w14:textId="77777777" w:rsidR="00496BC3" w:rsidRPr="00496BC3" w:rsidRDefault="00496BC3" w:rsidP="00496BC3">
      <w:pPr>
        <w:numPr>
          <w:ilvl w:val="2"/>
          <w:numId w:val="12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Системный блок;</w:t>
      </w:r>
    </w:p>
    <w:p w14:paraId="5BFC52A3" w14:textId="77777777" w:rsidR="00496BC3" w:rsidRPr="00496BC3" w:rsidRDefault="00496BC3" w:rsidP="00496BC3">
      <w:pPr>
        <w:numPr>
          <w:ilvl w:val="2"/>
          <w:numId w:val="12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Монитор;</w:t>
      </w:r>
    </w:p>
    <w:p w14:paraId="79FB0EA7" w14:textId="77777777" w:rsidR="00496BC3" w:rsidRPr="00496BC3" w:rsidRDefault="00496BC3" w:rsidP="00496BC3">
      <w:pPr>
        <w:numPr>
          <w:ilvl w:val="2"/>
          <w:numId w:val="12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Клавиатура;</w:t>
      </w:r>
    </w:p>
    <w:p w14:paraId="2F6E1BE6" w14:textId="77777777" w:rsidR="00496BC3" w:rsidRPr="00496BC3" w:rsidRDefault="00496BC3" w:rsidP="00496BC3">
      <w:pPr>
        <w:numPr>
          <w:ilvl w:val="2"/>
          <w:numId w:val="12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Мышь;</w:t>
      </w:r>
    </w:p>
    <w:p w14:paraId="2E310A84" w14:textId="77777777" w:rsidR="00496BC3" w:rsidRPr="00496BC3" w:rsidRDefault="00496BC3" w:rsidP="00496BC3">
      <w:pPr>
        <w:numPr>
          <w:ilvl w:val="2"/>
          <w:numId w:val="12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Настольная лампа;</w:t>
      </w:r>
    </w:p>
    <w:p w14:paraId="2A6D3A21" w14:textId="77777777" w:rsidR="00496BC3" w:rsidRPr="00496BC3" w:rsidRDefault="00496BC3" w:rsidP="00496BC3">
      <w:pPr>
        <w:numPr>
          <w:ilvl w:val="2"/>
          <w:numId w:val="12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Настольная подставка для конкурсного задания.</w:t>
      </w:r>
    </w:p>
    <w:p w14:paraId="3B5BC51A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При выполнении конкурсного задания на участника могут воздействовать следующие вредные и (или) опасные факторы: </w:t>
      </w:r>
    </w:p>
    <w:p w14:paraId="4AA54A5D" w14:textId="77777777" w:rsidR="00496BC3" w:rsidRPr="00496BC3" w:rsidRDefault="00496BC3" w:rsidP="00496BC3">
      <w:pPr>
        <w:numPr>
          <w:ilvl w:val="2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Физические:</w:t>
      </w:r>
    </w:p>
    <w:p w14:paraId="4222BC69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повышенный уровень электромагнитного излучения; </w:t>
      </w:r>
    </w:p>
    <w:p w14:paraId="49A2CDD4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повышенный уровень статического электричества; </w:t>
      </w:r>
    </w:p>
    <w:p w14:paraId="05BF1503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повышенная яркость светового изображения;</w:t>
      </w:r>
    </w:p>
    <w:p w14:paraId="0E95C326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повышенный уровень пульсации светового потока; </w:t>
      </w:r>
    </w:p>
    <w:p w14:paraId="226C3EFB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2DB8E32C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повышенный или пониженный уровень освещенности; </w:t>
      </w:r>
    </w:p>
    <w:p w14:paraId="28EFED78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повышенный уровень прямой и отраженной </w:t>
      </w:r>
      <w:proofErr w:type="spellStart"/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блесткости</w:t>
      </w:r>
      <w:proofErr w:type="spellEnd"/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; </w:t>
      </w:r>
    </w:p>
    <w:p w14:paraId="1775F04F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повышенные уровни электромагнитного излучения; </w:t>
      </w:r>
    </w:p>
    <w:p w14:paraId="2290C6C4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повышенный уровень статического электричества; </w:t>
      </w:r>
    </w:p>
    <w:p w14:paraId="27260C4B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неравномерность распределения яркости в поле зрения.</w:t>
      </w:r>
    </w:p>
    <w:p w14:paraId="79B270D6" w14:textId="77777777" w:rsidR="00496BC3" w:rsidRPr="00496BC3" w:rsidRDefault="00496BC3" w:rsidP="00496BC3">
      <w:pPr>
        <w:numPr>
          <w:ilvl w:val="2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Психофизиологические:</w:t>
      </w:r>
    </w:p>
    <w:p w14:paraId="4D9FA88B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напряжение зрения и внимания;</w:t>
      </w:r>
    </w:p>
    <w:p w14:paraId="0111BE6E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интеллектуальные и эмоциональные нагрузки;</w:t>
      </w:r>
    </w:p>
    <w:p w14:paraId="20C344F3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длительные статические нагрузки;</w:t>
      </w:r>
    </w:p>
    <w:p w14:paraId="7E38E096" w14:textId="77777777" w:rsidR="00496BC3" w:rsidRPr="00496BC3" w:rsidRDefault="00496BC3" w:rsidP="00496BC3">
      <w:pPr>
        <w:numPr>
          <w:ilvl w:val="3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монотонность труда.</w:t>
      </w:r>
    </w:p>
    <w:p w14:paraId="670CDCAE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737ADCF2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Работа на конкурсной площадке разрешается исключительно в присутствии эксперта. Запрещается присутствие на конкурсной площадке посторонних лиц.</w:t>
      </w:r>
    </w:p>
    <w:p w14:paraId="4B7B12AB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 всем вопросам, связанным с работой компьютера следует обращаться к техническому администратору площадки.</w:t>
      </w:r>
    </w:p>
    <w:p w14:paraId="4B88138B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 соревнования должен знать месторасположение первичных средств пожаротушения и уметь ими пользоваться.</w:t>
      </w:r>
    </w:p>
    <w:p w14:paraId="3E62AB24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 соревнования должен знать местонахождения медицинской аптечки, правильно пользоваться изделиями медицинского назначения; знать инструкцию по оказанию первой медицинской помощи пострадавшим и уметь оказать первую медицинскую помощь. При необходимости вызвать скорую медицинскую помощь или доставить в медицинское учреждение.</w:t>
      </w:r>
    </w:p>
    <w:p w14:paraId="6A4C5047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Cs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несчастном случае пострадавший или очевидец несчастного случая обязан немедленно сообщить о случившемся Экспертам. 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В случае возникновения несчастного случая или болезни участника, об этом немедленно уведомляются Главный эксперт, участник ДЭ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ввиду болезни или несчастного случая, он получит баллы за любую завершенную работу. 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0CB0A995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Участники, допустившие невыполнение или нарушение инструкции по охране труда, привлекаются к ответственности в соответствии с Положением о Всероссийском чемпионатном движении.</w:t>
      </w:r>
    </w:p>
    <w:p w14:paraId="70668148" w14:textId="77777777" w:rsidR="00496BC3" w:rsidRPr="00496BC3" w:rsidRDefault="00496BC3" w:rsidP="00496BC3">
      <w:pPr>
        <w:numPr>
          <w:ilvl w:val="1"/>
          <w:numId w:val="10"/>
        </w:numPr>
        <w:spacing w:line="360" w:lineRule="auto"/>
        <w:contextualSpacing/>
        <w:jc w:val="both"/>
        <w:outlineLvl w:val="9"/>
        <w:rPr>
          <w:rFonts w:eastAsia="Times New Roman" w:cs="Times New Roman"/>
          <w:b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по профессиональному мастерству. 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</w:t>
      </w:r>
      <w:bookmarkStart w:id="6" w:name="_bookmark6"/>
      <w:bookmarkEnd w:id="6"/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.</w:t>
      </w:r>
    </w:p>
    <w:p w14:paraId="26FD6B8C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экспертов</w:t>
      </w:r>
    </w:p>
    <w:p w14:paraId="6313AA55" w14:textId="77777777" w:rsidR="00496BC3" w:rsidRPr="00496BC3" w:rsidRDefault="00496BC3" w:rsidP="00496BC3">
      <w:pPr>
        <w:pStyle w:val="af6"/>
        <w:numPr>
          <w:ilvl w:val="0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47A5BDE" w14:textId="77777777" w:rsidR="00496BC3" w:rsidRPr="00496BC3" w:rsidRDefault="00496BC3" w:rsidP="00496BC3">
      <w:pPr>
        <w:pStyle w:val="af6"/>
        <w:numPr>
          <w:ilvl w:val="0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5231715" w14:textId="77777777" w:rsidR="00496BC3" w:rsidRPr="00496BC3" w:rsidRDefault="00496BC3" w:rsidP="00496BC3">
      <w:pPr>
        <w:pStyle w:val="af6"/>
        <w:numPr>
          <w:ilvl w:val="0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E396CC1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C0DDFB6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B4C1A6A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19E316B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CDAB8B3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DEC9B46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90D83CE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686323B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541C458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71645AD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C7BD24C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53F55ED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9D00DEE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К работе в качестве эксперта Компетенции «Машинное обучение и большие данные» допускаются Эксперты, прошедшие специальное обучение и не имеющие противопоказаний по состоянию здоровья.</w:t>
      </w:r>
    </w:p>
    <w:p w14:paraId="6DB36370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5FAA2D2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процессе контроля выполнения конкурсных заданий и нахождения на конкурсной площадке Эксперт обязан четко соблюдать:</w:t>
      </w:r>
    </w:p>
    <w:p w14:paraId="4B4511C1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инструкции по охране труда и технике безопасности;</w:t>
      </w:r>
    </w:p>
    <w:p w14:paraId="33C6ED2F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7185F645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расписание и график проведения конкурсного задания, установленные режимы труда и отдыха.</w:t>
      </w:r>
    </w:p>
    <w:p w14:paraId="3B4598DF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8067AC0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электрический ток;</w:t>
      </w:r>
    </w:p>
    <w:p w14:paraId="2BA00C7D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360BF140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шум, обусловленный конструкцией оргтехники; химические вещества, выделяющиеся при работе оргтехники;</w:t>
      </w:r>
    </w:p>
    <w:p w14:paraId="0332F5ED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зрительное перенапряжение при работе с ПК.</w:t>
      </w:r>
    </w:p>
    <w:p w14:paraId="5511381F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При выполнении конкурсного задания на участника могут воздействовать следующие вредные и (или) опасные факторы:</w:t>
      </w:r>
    </w:p>
    <w:p w14:paraId="10A2F1DB" w14:textId="77777777" w:rsidR="00496BC3" w:rsidRPr="00496BC3" w:rsidRDefault="00496BC3" w:rsidP="00496BC3">
      <w:pPr>
        <w:pStyle w:val="af6"/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6251AF3" w14:textId="77777777" w:rsidR="00496BC3" w:rsidRPr="00496BC3" w:rsidRDefault="00496BC3" w:rsidP="00496BC3">
      <w:pPr>
        <w:pStyle w:val="af6"/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887C58D" w14:textId="77777777" w:rsidR="00496BC3" w:rsidRPr="00496BC3" w:rsidRDefault="00496BC3" w:rsidP="00496BC3">
      <w:pPr>
        <w:pStyle w:val="af6"/>
        <w:numPr>
          <w:ilvl w:val="0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BB293EE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CE1E5E8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13DC3F6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9935D35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56B6D80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554D0FF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1E2861B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A3F6784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D730527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099669C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802466B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A541EE2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8319DCA" w14:textId="77777777" w:rsidR="00496BC3" w:rsidRPr="00496BC3" w:rsidRDefault="00496BC3" w:rsidP="00496BC3">
      <w:pPr>
        <w:pStyle w:val="af6"/>
        <w:numPr>
          <w:ilvl w:val="1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27F387B" w14:textId="77777777" w:rsidR="00496BC3" w:rsidRPr="00496BC3" w:rsidRDefault="00496BC3" w:rsidP="00496BC3">
      <w:pPr>
        <w:numPr>
          <w:ilvl w:val="2"/>
          <w:numId w:val="14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Физические:</w:t>
      </w:r>
    </w:p>
    <w:p w14:paraId="75A6A850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повышенный уровень электромагнитного излучения;</w:t>
      </w:r>
    </w:p>
    <w:p w14:paraId="1593F8E8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повышенный уровень статического электричества;</w:t>
      </w:r>
    </w:p>
    <w:p w14:paraId="68C088DD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повышенная яркость светового изображения;</w:t>
      </w:r>
    </w:p>
    <w:p w14:paraId="3D4F630C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повышенный уровень пульсации светового потока;</w:t>
      </w:r>
    </w:p>
    <w:p w14:paraId="29979841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повышенное значение напряжения в электрической цепи, замыкание которой может произойти через тело человека;</w:t>
      </w:r>
    </w:p>
    <w:p w14:paraId="37B8C7BC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повышенный или пониженный уровень освещенности;</w:t>
      </w:r>
    </w:p>
    <w:p w14:paraId="46D35422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повышенный уровень прямой и отраженной </w:t>
      </w:r>
      <w:proofErr w:type="spellStart"/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блесткости</w:t>
      </w:r>
      <w:proofErr w:type="spellEnd"/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;</w:t>
      </w:r>
    </w:p>
    <w:p w14:paraId="344F7837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повышенные уровни электромагнитного излучения;</w:t>
      </w:r>
    </w:p>
    <w:p w14:paraId="67C3A3FB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повышенный уровень статического электричества;</w:t>
      </w:r>
    </w:p>
    <w:p w14:paraId="5776B165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неравномерность распределения яркости в поле зрения.</w:t>
      </w:r>
    </w:p>
    <w:p w14:paraId="7F804807" w14:textId="77777777" w:rsidR="00496BC3" w:rsidRPr="00496BC3" w:rsidRDefault="00496BC3" w:rsidP="00496BC3">
      <w:pPr>
        <w:pStyle w:val="af6"/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7583AA9" w14:textId="77777777" w:rsidR="00496BC3" w:rsidRPr="00496BC3" w:rsidRDefault="00496BC3" w:rsidP="00496BC3">
      <w:pPr>
        <w:pStyle w:val="af6"/>
        <w:numPr>
          <w:ilvl w:val="0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ECF6AFF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6486704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2A4EF00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C71B813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1AFB260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C5B0849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B599237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64B1C92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A941004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D373069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9490682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18B8550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08630F9" w14:textId="77777777" w:rsidR="00496BC3" w:rsidRPr="00496BC3" w:rsidRDefault="00496BC3" w:rsidP="00496BC3">
      <w:pPr>
        <w:pStyle w:val="af6"/>
        <w:numPr>
          <w:ilvl w:val="1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7116AF2" w14:textId="77777777" w:rsidR="00496BC3" w:rsidRPr="00496BC3" w:rsidRDefault="00496BC3" w:rsidP="00496BC3">
      <w:pPr>
        <w:pStyle w:val="af6"/>
        <w:numPr>
          <w:ilvl w:val="2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2407904" w14:textId="77777777" w:rsidR="00496BC3" w:rsidRPr="00496BC3" w:rsidRDefault="00496BC3" w:rsidP="00496BC3">
      <w:pPr>
        <w:numPr>
          <w:ilvl w:val="2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Психофизиологические:</w:t>
      </w:r>
    </w:p>
    <w:p w14:paraId="3E6F63A6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напряжение зрения и внимания;</w:t>
      </w:r>
    </w:p>
    <w:p w14:paraId="524E9EEF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интеллектуальные и эмоциональные нагрузки;</w:t>
      </w:r>
    </w:p>
    <w:p w14:paraId="2D34298A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длительные статические нагрузки;</w:t>
      </w:r>
    </w:p>
    <w:p w14:paraId="452A707E" w14:textId="77777777" w:rsidR="00496BC3" w:rsidRPr="00496BC3" w:rsidRDefault="00496BC3" w:rsidP="00496BC3">
      <w:pPr>
        <w:numPr>
          <w:ilvl w:val="3"/>
          <w:numId w:val="15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монотонность труда.</w:t>
      </w:r>
    </w:p>
    <w:p w14:paraId="082A780E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604C623D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При несчастном случае пострадавший или очевидец несчастного случая обязан немедленно сообщить о случившемся Главному Эксперту. В помещении Экспертов Компетенции «Машинное обучение и большие данные»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В случае возникновения несчастного случая или болезни Эксперта, об этом немедленно уведомляется Главный эксперт.</w:t>
      </w:r>
    </w:p>
    <w:p w14:paraId="6D619DFE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</w:t>
      </w: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Положением о Всероссийском чемпионатном движении, а при необходимости согласно действующему законодательству.</w:t>
      </w:r>
    </w:p>
    <w:p w14:paraId="22ADFC47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7B40391" w14:textId="77777777" w:rsidR="00496BC3" w:rsidRPr="00496BC3" w:rsidRDefault="00496BC3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FF98800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участников</w:t>
      </w:r>
    </w:p>
    <w:p w14:paraId="42E335ED" w14:textId="77777777" w:rsidR="00496BC3" w:rsidRPr="00496BC3" w:rsidRDefault="00496BC3" w:rsidP="00496BC3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1989B58" w14:textId="77777777" w:rsidR="00496BC3" w:rsidRPr="00496BC3" w:rsidRDefault="00496BC3" w:rsidP="00496BC3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68C3510" w14:textId="77777777" w:rsidR="00496BC3" w:rsidRPr="00496BC3" w:rsidRDefault="00496BC3" w:rsidP="00496BC3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BDCAC8E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BD4CCA1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0DBB1EDF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Подготовить рабочее место:</w:t>
      </w:r>
    </w:p>
    <w:p w14:paraId="5E9C1771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253C405D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 Особо обратить внимание на то, что дисплей должен находиться на расстоянии не менее 50 см от глаз (оптимально 60-70 см);</w:t>
      </w:r>
    </w:p>
    <w:p w14:paraId="137E025C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642D3D57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кабели электропитания, удлинители, сетевые фильтры должны находиться с тыльной стороны рабочего места;</w:t>
      </w:r>
    </w:p>
    <w:p w14:paraId="36971C1B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убедиться в отсутствии засветок, отражений и бликов на экране монитора;</w:t>
      </w:r>
    </w:p>
    <w:p w14:paraId="5E1E080E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4127EF88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включить   электропитание   в   последовательности, установленной инструкцией по эксплуатации на оборудование;</w:t>
      </w:r>
    </w:p>
    <w:p w14:paraId="341D0435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убедиться в правильном выполнении процедуры загрузки оборудования, правильных настройках.</w:t>
      </w:r>
    </w:p>
    <w:p w14:paraId="583729E3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 Проверить пригодность инструмента и оборудования визуальным осмотром.</w:t>
      </w:r>
    </w:p>
    <w:p w14:paraId="574ED1FD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Ежедневно, перед началом выполнения конкурсного задания, в процессе подготовки рабочего места:</w:t>
      </w:r>
    </w:p>
    <w:p w14:paraId="05DABFAA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33F78DB0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 Особо обратить внимание на то, что дисплей должен находиться на расстоянии не менее 50 см от глаз (оптимально 60-70 см);</w:t>
      </w:r>
    </w:p>
    <w:p w14:paraId="3B0363DE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0C1B07B4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кабели электропитания, удлинители, сетевые фильтры должны находиться с тыльной стороны рабочего места;</w:t>
      </w:r>
    </w:p>
    <w:p w14:paraId="040345E2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убедиться в отсутствии засветок, отражений и бликов на экране монитора;</w:t>
      </w:r>
    </w:p>
    <w:p w14:paraId="0C9C9924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6EABA9BB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включить   электропитание   в   последовательности, установленной инструкцией по эксплуатации на оборудование;</w:t>
      </w:r>
    </w:p>
    <w:p w14:paraId="4A9B58DA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убедиться в правильном выполнении процедуры загрузки оборудования, правильных настройках.</w:t>
      </w:r>
    </w:p>
    <w:p w14:paraId="44AC8F04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Подготовить инструмент и оборудование, разрешенное к самостоятельной работе:</w:t>
      </w:r>
    </w:p>
    <w:p w14:paraId="2AF774E8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Провести первичный осмотр системного блока на наличие внешних повреждений/неисправностей, включить системный блок;</w:t>
      </w:r>
    </w:p>
    <w:p w14:paraId="724CA3B2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Включить монитор, отрегулировать высоту и угол наклона монитора во избежание бликов;</w:t>
      </w:r>
    </w:p>
    <w:p w14:paraId="0130E572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Расположить клавиатуру таким образом, чтобы не создавать дополнительно напряжения на руки;</w:t>
      </w:r>
    </w:p>
    <w:p w14:paraId="4BDEEA9B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Расположить мышь таким образом, чтобы не создавать дополнительно напряжения на руки;</w:t>
      </w:r>
    </w:p>
    <w:p w14:paraId="41DB0BE2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Расположить настольную лампу таким образом, чтобы не было бликов на мониторе</w:t>
      </w:r>
    </w:p>
    <w:p w14:paraId="0B63BEA9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C961FE8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652B7D5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24AE4789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экспертов</w:t>
      </w:r>
    </w:p>
    <w:p w14:paraId="4CFB195A" w14:textId="77777777" w:rsidR="00496BC3" w:rsidRPr="00496BC3" w:rsidRDefault="00496BC3" w:rsidP="00496BC3">
      <w:pPr>
        <w:pStyle w:val="af6"/>
        <w:numPr>
          <w:ilvl w:val="0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8086F94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6AD7175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6E67689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25E4839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605A678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1D03BC9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C9260F8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69EC07E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34B76AC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114503F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В день Д-1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</w:t>
      </w: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0357375E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43F3B748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Ежедневно перед началом выполнения конкурсного задания участниками конкурса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77CB1D53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Ежедневно, перед началом работ на конкурсной площадке и в помещении экспертов необходимо:</w:t>
      </w:r>
    </w:p>
    <w:p w14:paraId="4630F934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осмотреть рабочие места экспертов и участников;</w:t>
      </w:r>
    </w:p>
    <w:p w14:paraId="5FD52A10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привести в порядок рабочее место эксперта;</w:t>
      </w:r>
    </w:p>
    <w:p w14:paraId="0FBB906A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проверить правильность подключения оборудования в электросеть;</w:t>
      </w:r>
    </w:p>
    <w:p w14:paraId="299FFBDD" w14:textId="77777777" w:rsidR="00496BC3" w:rsidRPr="00496BC3" w:rsidRDefault="00496BC3" w:rsidP="00496BC3">
      <w:pPr>
        <w:numPr>
          <w:ilvl w:val="2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798E2074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C7FF3CE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  <w:bookmarkStart w:id="7" w:name="_heading=h.3dy6vkm"/>
      <w:bookmarkEnd w:id="7"/>
    </w:p>
    <w:p w14:paraId="33B914CE" w14:textId="0297B283" w:rsidR="00496BC3" w:rsidRDefault="00496BC3" w:rsidP="00496BC3">
      <w:pPr>
        <w:spacing w:line="360" w:lineRule="auto"/>
        <w:ind w:left="792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</w:p>
    <w:p w14:paraId="10A7EFEF" w14:textId="77777777" w:rsidR="00496BC3" w:rsidRPr="00496BC3" w:rsidRDefault="00496BC3" w:rsidP="00496BC3">
      <w:pPr>
        <w:spacing w:line="360" w:lineRule="auto"/>
        <w:ind w:left="792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</w:p>
    <w:p w14:paraId="5E5FFD0C" w14:textId="77777777" w:rsidR="00496BC3" w:rsidRPr="00496BC3" w:rsidRDefault="00496BC3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lastRenderedPageBreak/>
        <w:t>5. Требования охраны труда во время выполнения работ</w:t>
      </w:r>
    </w:p>
    <w:p w14:paraId="237BA9E0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8" w:name="_heading=h.1t3h5sf"/>
      <w:bookmarkEnd w:id="8"/>
      <w:r w:rsidRPr="00496BC3">
        <w:rPr>
          <w:rFonts w:eastAsia="Times New Roman" w:cs="Times New Roman"/>
          <w:b/>
          <w:color w:val="000000"/>
          <w:sz w:val="28"/>
          <w:szCs w:val="28"/>
        </w:rPr>
        <w:t>Для участников</w:t>
      </w:r>
    </w:p>
    <w:p w14:paraId="5A30BB28" w14:textId="77777777" w:rsidR="00496BC3" w:rsidRPr="00496BC3" w:rsidRDefault="00496BC3" w:rsidP="00496BC3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A88E3FF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выполнении конкурсных заданий участник соревнования обязан:</w:t>
      </w:r>
    </w:p>
    <w:p w14:paraId="109F67C9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содержать в порядке и чистоте рабочее место;</w:t>
      </w:r>
    </w:p>
    <w:p w14:paraId="4E5D3BB2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следить за тем, чтобы вентиляционные отверстия устройств ничем не были закрыты;</w:t>
      </w:r>
    </w:p>
    <w:p w14:paraId="69C805E9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выполнять требования инструкции по эксплуатации оборудования;</w:t>
      </w:r>
    </w:p>
    <w:p w14:paraId="3997AB37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0A902238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выполнении конкурсных заданий и уборке рабочих мест:</w:t>
      </w:r>
    </w:p>
    <w:p w14:paraId="567D6B86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492E1D4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соблюдать настоящую инструкцию;</w:t>
      </w:r>
    </w:p>
    <w:p w14:paraId="31EE35F1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A9833AC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поддерживать порядок и чистоту на рабочем месте;</w:t>
      </w:r>
    </w:p>
    <w:p w14:paraId="5C030E25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рабочий инструмент располагать таким образом, чтобы исключалась возможность его скатывания и падения;</w:t>
      </w:r>
    </w:p>
    <w:p w14:paraId="7C429846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выполнять конкурсные задания только исправным инструментом.</w:t>
      </w:r>
    </w:p>
    <w:p w14:paraId="21D8B8C8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Участнику запрещается во время работы:</w:t>
      </w:r>
    </w:p>
    <w:p w14:paraId="1235942B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отключать и подключать интерфейсные кабели периферийных устройств;</w:t>
      </w:r>
    </w:p>
    <w:p w14:paraId="2C820259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класть на устройства средств компьютерной и оргтехники бумаги, папки и прочие посторонние предметы;</w:t>
      </w:r>
    </w:p>
    <w:p w14:paraId="12A0EA2D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прикасаться к задней панели системного блока (процессора) при включенном питании;</w:t>
      </w:r>
    </w:p>
    <w:p w14:paraId="42446BA8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отключать электропитание во время выполнения программы, процесса;</w:t>
      </w:r>
    </w:p>
    <w:p w14:paraId="55E2E56B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допускать попадание влаги, грязи, сыпучих веществ на устройства средств компьютерной техники;</w:t>
      </w:r>
    </w:p>
    <w:p w14:paraId="7C882E75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производить самостоятельно вскрытие и ремонт оборудования;</w:t>
      </w:r>
    </w:p>
    <w:p w14:paraId="0F6B309F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работать со снятыми кожухами устройств компьютерной и оргтехники;</w:t>
      </w:r>
    </w:p>
    <w:p w14:paraId="1E350FD1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располагаться при работе на расстоянии менее 50 см от экрана монитора.</w:t>
      </w:r>
    </w:p>
    <w:p w14:paraId="74AC8669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19AD60E9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Рабочие столы следует размещать таким образом, чтобы мониторы были ориентированы боковой стороной к световым проемам, чтобы естественный свет падал преимущественно слева.</w:t>
      </w:r>
    </w:p>
    <w:p w14:paraId="2B6B7A60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Освещение не должно создавать бликов на поверхности экрана.</w:t>
      </w:r>
    </w:p>
    <w:p w14:paraId="55428366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Продолжительность работы на ПК должна определяться SMP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73B7C7AD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42CAAEB5" w14:textId="00A27AF8" w:rsidR="00496BC3" w:rsidRPr="00496BC3" w:rsidRDefault="00496BC3" w:rsidP="00496BC3">
      <w:pPr>
        <w:spacing w:line="360" w:lineRule="auto"/>
        <w:contextualSpacing/>
        <w:jc w:val="both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экспертов</w:t>
      </w:r>
    </w:p>
    <w:p w14:paraId="749D2A32" w14:textId="77777777" w:rsidR="00496BC3" w:rsidRPr="00496BC3" w:rsidRDefault="00496BC3" w:rsidP="00496BC3">
      <w:pPr>
        <w:pStyle w:val="af6"/>
        <w:numPr>
          <w:ilvl w:val="0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C68B534" w14:textId="77777777" w:rsidR="00496BC3" w:rsidRPr="00496BC3" w:rsidRDefault="00496BC3" w:rsidP="00496BC3">
      <w:pPr>
        <w:pStyle w:val="af6"/>
        <w:numPr>
          <w:ilvl w:val="0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67FC5B3D" w14:textId="77777777" w:rsidR="00496BC3" w:rsidRPr="00496BC3" w:rsidRDefault="00496BC3" w:rsidP="00496BC3">
      <w:pPr>
        <w:pStyle w:val="af6"/>
        <w:numPr>
          <w:ilvl w:val="0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7451AB6" w14:textId="77777777" w:rsidR="00496BC3" w:rsidRPr="00496BC3" w:rsidRDefault="00496BC3" w:rsidP="00496BC3">
      <w:pPr>
        <w:pStyle w:val="af6"/>
        <w:numPr>
          <w:ilvl w:val="0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11E9302" w14:textId="77777777" w:rsidR="00496BC3" w:rsidRPr="00496BC3" w:rsidRDefault="00496BC3" w:rsidP="00496BC3">
      <w:pPr>
        <w:pStyle w:val="af6"/>
        <w:numPr>
          <w:ilvl w:val="0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CFA73DD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F3BD1B6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4E8E03A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4EED1E1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8F6A984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9D1DB55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2D8366E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BACD8D4" w14:textId="77777777" w:rsidR="00496BC3" w:rsidRPr="00496BC3" w:rsidRDefault="00496BC3" w:rsidP="00496BC3">
      <w:pPr>
        <w:pStyle w:val="af6"/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106FFB4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348C8032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D1ED5E9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300F3A7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6904DB9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Во избежание поражения током запрещается:</w:t>
      </w:r>
    </w:p>
    <w:p w14:paraId="69027604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1E76600E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3E4FC271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производить самостоятельно вскрытие и ремонт оборудования;</w:t>
      </w:r>
    </w:p>
    <w:p w14:paraId="14E33C39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переключать разъемы интерфейсных кабелей периферийных устройств при включенном питании;</w:t>
      </w:r>
    </w:p>
    <w:p w14:paraId="6C8A2202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загромождать верхние панели устройств бумагами и посторонними предметами;</w:t>
      </w:r>
    </w:p>
    <w:p w14:paraId="0A4795A0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7743C801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выполнении модулей конкурсного задания участниками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7E5CC6FF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Эксперту во время работы с оргтехникой:</w:t>
      </w:r>
    </w:p>
    <w:p w14:paraId="484B0F8F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обращать внимание на символы, высвечивающиеся на панели оборудования, не игнорировать их;</w:t>
      </w:r>
    </w:p>
    <w:p w14:paraId="02A0C296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6C559B9A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производить включение/выключение аппаратов мокрыми руками;</w:t>
      </w:r>
    </w:p>
    <w:p w14:paraId="2B3F5C1C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ставить на устройство емкости с водой, не класть металлические предметы;</w:t>
      </w:r>
    </w:p>
    <w:p w14:paraId="38BD5DA3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не эксплуатировать аппарат, если он перегрелся, стал дымиться, появился посторонний запах или звук;</w:t>
      </w:r>
    </w:p>
    <w:p w14:paraId="53BE0A49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эксплуатировать аппарат, если его уронили или корпус был поврежден;</w:t>
      </w:r>
    </w:p>
    <w:p w14:paraId="3C9D64B7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вынимать застрявшие листы можно только после отключения устройства из сети;</w:t>
      </w:r>
    </w:p>
    <w:p w14:paraId="7D2DA448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запрещается перемещать аппараты включенными в сеть;</w:t>
      </w:r>
    </w:p>
    <w:p w14:paraId="5B045C42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все работы по замене картриджей, бумаги можно производить только после отключения аппарата от сети;</w:t>
      </w:r>
    </w:p>
    <w:p w14:paraId="515444CA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запрещается работать на аппарате с треснувшим стеклом;</w:t>
      </w:r>
    </w:p>
    <w:p w14:paraId="28DFDA0B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обязательно мыть руки теплой водой с мылом после каждой чистки картриджей, узлов и т.д.;</w:t>
      </w:r>
    </w:p>
    <w:p w14:paraId="2EBC979D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просыпанный тонер, носитель немедленно собрать пылесосом или влажной ветошью.</w:t>
      </w:r>
    </w:p>
    <w:p w14:paraId="14111DAE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FAC662A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Запрещается:</w:t>
      </w:r>
    </w:p>
    <w:p w14:paraId="43D83DD0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устанавливать неизвестные системы паролирования и самостоятельно проводить переформатирование диска;</w:t>
      </w:r>
    </w:p>
    <w:p w14:paraId="59C82569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иметь при себе любые средства связи;</w:t>
      </w:r>
    </w:p>
    <w:p w14:paraId="6E50069B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пользоваться любой документацией кроме предусмотренной конкурсным заданием.</w:t>
      </w:r>
    </w:p>
    <w:p w14:paraId="0F1A63DE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неисправности оборудования - прекратить работу и сообщить об этом Техническому эксперту, а в его отсутствие заместителю главного Эксперта.</w:t>
      </w:r>
    </w:p>
    <w:p w14:paraId="0276035C" w14:textId="77777777" w:rsidR="00496BC3" w:rsidRPr="00496BC3" w:rsidRDefault="00496BC3" w:rsidP="00496BC3">
      <w:pPr>
        <w:numPr>
          <w:ilvl w:val="1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наблюдении за выполнением конкурсного задания участниками Эксперту:</w:t>
      </w:r>
    </w:p>
    <w:p w14:paraId="046B8D62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передвигаться по конкурсной площадке не спеша, не делая резких движений, смотря под ноги;</w:t>
      </w:r>
    </w:p>
    <w:p w14:paraId="2D1B9B7B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не отключать и подключать интерфейсные кабели периферийных устройств;</w:t>
      </w:r>
    </w:p>
    <w:p w14:paraId="172894F8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отвлекать участников от выполнения конкурсного задания;</w:t>
      </w:r>
    </w:p>
    <w:p w14:paraId="0AE7A9C7" w14:textId="77777777" w:rsidR="00496BC3" w:rsidRPr="00496BC3" w:rsidRDefault="00496BC3" w:rsidP="00496BC3">
      <w:pPr>
        <w:numPr>
          <w:ilvl w:val="2"/>
          <w:numId w:val="16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не допускать входа на площадку посторонних лиц без аккредитации Главным экспертом.</w:t>
      </w:r>
    </w:p>
    <w:p w14:paraId="7468F18C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9077D88" w14:textId="77777777" w:rsidR="00496BC3" w:rsidRPr="00496BC3" w:rsidRDefault="00496BC3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496BC3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2F67C1C5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heading=h.4d34og8"/>
      <w:bookmarkEnd w:id="9"/>
      <w:r w:rsidRPr="00496BC3">
        <w:rPr>
          <w:rFonts w:eastAsia="Times New Roman" w:cs="Times New Roman"/>
          <w:b/>
          <w:color w:val="000000"/>
          <w:sz w:val="28"/>
          <w:szCs w:val="28"/>
        </w:rPr>
        <w:t>Для участников</w:t>
      </w:r>
    </w:p>
    <w:p w14:paraId="3A8163AE" w14:textId="77777777" w:rsidR="00496BC3" w:rsidRPr="00496BC3" w:rsidRDefault="00496BC3" w:rsidP="00496BC3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0D9DE22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2B829D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4D3E86B8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случае возникновения у участника плохого самочувствия или получения травмы сообщить об этом эксперту.</w:t>
      </w:r>
    </w:p>
    <w:p w14:paraId="72C317D5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41764229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0D4FB6E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При возникновении пожара необходимо немедленно оповестить Главного эксперта и экспертов. При последующем развитии событий следует </w:t>
      </w: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5BE9150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6AD988B2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365DFE50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4EF22166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D1D9AAE" w14:textId="77777777" w:rsidR="00496BC3" w:rsidRPr="00496BC3" w:rsidRDefault="00496BC3" w:rsidP="00496BC3">
      <w:pPr>
        <w:spacing w:line="360" w:lineRule="auto"/>
        <w:contextualSpacing/>
        <w:jc w:val="both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экспертов</w:t>
      </w:r>
    </w:p>
    <w:p w14:paraId="73C41046" w14:textId="77777777" w:rsidR="00496BC3" w:rsidRPr="00496BC3" w:rsidRDefault="00496BC3" w:rsidP="00496BC3">
      <w:pPr>
        <w:pStyle w:val="af6"/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3B1526D" w14:textId="77777777" w:rsidR="00496BC3" w:rsidRPr="00496BC3" w:rsidRDefault="00496BC3" w:rsidP="00496BC3">
      <w:pPr>
        <w:pStyle w:val="af6"/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4B40953" w14:textId="77777777" w:rsidR="00496BC3" w:rsidRPr="00496BC3" w:rsidRDefault="00496BC3" w:rsidP="00496BC3">
      <w:pPr>
        <w:pStyle w:val="af6"/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9D673F2" w14:textId="77777777" w:rsidR="00496BC3" w:rsidRPr="00496BC3" w:rsidRDefault="00496BC3" w:rsidP="00496BC3">
      <w:pPr>
        <w:pStyle w:val="af6"/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032AC6A3" w14:textId="77777777" w:rsidR="00496BC3" w:rsidRPr="00496BC3" w:rsidRDefault="00496BC3" w:rsidP="00496BC3">
      <w:pPr>
        <w:pStyle w:val="af6"/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B1305C7" w14:textId="77777777" w:rsidR="00496BC3" w:rsidRPr="00496BC3" w:rsidRDefault="00496BC3" w:rsidP="00496BC3">
      <w:pPr>
        <w:pStyle w:val="af6"/>
        <w:numPr>
          <w:ilvl w:val="0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3D15D5D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1F7A0DC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3E2FD3A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61963B9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7139F41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6D13B6F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3E1DB5B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AA8F737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F20EBEC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4D0788A3" w14:textId="77777777" w:rsidR="00496BC3" w:rsidRPr="00496BC3" w:rsidRDefault="00496BC3" w:rsidP="00496BC3">
      <w:pPr>
        <w:pStyle w:val="af6"/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511AF21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02785DA2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5EACBEC1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41EE715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</w:t>
      </w:r>
    </w:p>
    <w:p w14:paraId="5093C980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0A6082B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C943D34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2DFCB6BA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загоревшемся помещении не следует дожидаться, пока приблизится пламя. Основная опасность пожара для человека - дым.</w:t>
      </w:r>
    </w:p>
    <w:p w14:paraId="52FAD84F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наступлении признаков удушья лечь на пол и как можно быстрее ползти в сторону эвакуационного выхода.</w:t>
      </w:r>
    </w:p>
    <w:p w14:paraId="7C492743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1D742A01" w14:textId="77777777" w:rsidR="00496BC3" w:rsidRPr="00496BC3" w:rsidRDefault="00496BC3" w:rsidP="00496BC3">
      <w:pPr>
        <w:numPr>
          <w:ilvl w:val="1"/>
          <w:numId w:val="17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C7C3B2A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4F662B9" w14:textId="77777777" w:rsidR="00496BC3" w:rsidRPr="00496BC3" w:rsidRDefault="00496BC3" w:rsidP="00496BC3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4B3609FB" w14:textId="77777777" w:rsidR="00496BC3" w:rsidRPr="00496BC3" w:rsidRDefault="00496BC3" w:rsidP="00496B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участников</w:t>
      </w:r>
    </w:p>
    <w:p w14:paraId="7329B38E" w14:textId="77777777" w:rsidR="00496BC3" w:rsidRPr="00496BC3" w:rsidRDefault="00496BC3" w:rsidP="00496BC3">
      <w:pPr>
        <w:pStyle w:val="af6"/>
        <w:numPr>
          <w:ilvl w:val="0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1DA3278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Привести в порядок рабочее место.</w:t>
      </w:r>
    </w:p>
    <w:p w14:paraId="4ACEDE04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Убрать со стола рабочие материалы в отведенное для хранений место.</w:t>
      </w:r>
    </w:p>
    <w:p w14:paraId="7D2810AC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Отключить инструмент и оборудование от сети:</w:t>
      </w:r>
    </w:p>
    <w:p w14:paraId="051492CB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произвести завершение всех выполняемых на ПК задач;</w:t>
      </w:r>
    </w:p>
    <w:p w14:paraId="0150366A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7D442A9D" w14:textId="77777777" w:rsidR="00496BC3" w:rsidRPr="00496BC3" w:rsidRDefault="00496BC3" w:rsidP="00496BC3">
      <w:pPr>
        <w:numPr>
          <w:ilvl w:val="2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в любом случае следовать указаниям экспертов.</w:t>
      </w:r>
    </w:p>
    <w:p w14:paraId="3B23CC63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Инструмент убрать в специально предназначенное для хранений место.</w:t>
      </w:r>
    </w:p>
    <w:p w14:paraId="6764C103" w14:textId="77777777" w:rsidR="00496BC3" w:rsidRPr="00496BC3" w:rsidRDefault="00496BC3" w:rsidP="00496BC3">
      <w:pPr>
        <w:numPr>
          <w:ilvl w:val="1"/>
          <w:numId w:val="11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23B096C" w14:textId="77777777" w:rsidR="00496BC3" w:rsidRPr="00496BC3" w:rsidRDefault="00496BC3" w:rsidP="00496BC3">
      <w:pPr>
        <w:spacing w:line="360" w:lineRule="auto"/>
        <w:contextualSpacing/>
        <w:jc w:val="both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 w:rsidRPr="00496BC3">
        <w:rPr>
          <w:rFonts w:eastAsia="Times New Roman" w:cs="Times New Roman"/>
          <w:b/>
          <w:color w:val="000000"/>
          <w:sz w:val="28"/>
          <w:szCs w:val="28"/>
        </w:rPr>
        <w:t>Для экспертов</w:t>
      </w:r>
    </w:p>
    <w:p w14:paraId="0DE56EBF" w14:textId="77777777" w:rsidR="00496BC3" w:rsidRPr="00496BC3" w:rsidRDefault="00496BC3" w:rsidP="00496BC3">
      <w:pPr>
        <w:pStyle w:val="af6"/>
        <w:numPr>
          <w:ilvl w:val="0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35D64830" w14:textId="77777777" w:rsidR="00496BC3" w:rsidRPr="00496BC3" w:rsidRDefault="00496BC3" w:rsidP="00496BC3">
      <w:pPr>
        <w:pStyle w:val="af6"/>
        <w:numPr>
          <w:ilvl w:val="0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789C391E" w14:textId="77777777" w:rsidR="00496BC3" w:rsidRPr="00496BC3" w:rsidRDefault="00496BC3" w:rsidP="00496BC3">
      <w:pPr>
        <w:pStyle w:val="af6"/>
        <w:numPr>
          <w:ilvl w:val="0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C483261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8C17E18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520F23CD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9DD5B72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2C09F470" w14:textId="77777777" w:rsidR="00496BC3" w:rsidRPr="00496BC3" w:rsidRDefault="00496BC3" w:rsidP="00496BC3">
      <w:pPr>
        <w:pStyle w:val="af6"/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vanish/>
          <w:color w:val="000000"/>
          <w:sz w:val="28"/>
          <w:szCs w:val="28"/>
          <w:lang w:eastAsia="ja-JP"/>
        </w:rPr>
      </w:pPr>
    </w:p>
    <w:p w14:paraId="14F3463B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Отключить электрические приборы, оборудование, инструмент и устройства от источника питания.</w:t>
      </w:r>
    </w:p>
    <w:p w14:paraId="53D9FB3B" w14:textId="77777777" w:rsidR="00496BC3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Привести в порядок рабочее место Эксперта и проверить рабочие места участников.</w:t>
      </w:r>
    </w:p>
    <w:p w14:paraId="74103E89" w14:textId="736B666E" w:rsidR="001A206B" w:rsidRPr="00496BC3" w:rsidRDefault="00496BC3" w:rsidP="00496BC3">
      <w:pPr>
        <w:numPr>
          <w:ilvl w:val="1"/>
          <w:numId w:val="13"/>
        </w:numPr>
        <w:spacing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496BC3">
        <w:rPr>
          <w:rFonts w:eastAsia="Times New Roman" w:cs="Times New Roman"/>
          <w:color w:val="000000"/>
          <w:sz w:val="28"/>
          <w:szCs w:val="28"/>
          <w:lang w:eastAsia="ja-JP"/>
        </w:rPr>
        <w:t xml:space="preserve"> Сообщить Техническому эксперту о выявленных во время выполнения конкурсных заданий неполадках и неисправностях оборудования, и других факторах.</w:t>
      </w:r>
    </w:p>
    <w:sectPr w:rsidR="001A206B" w:rsidRPr="00496BC3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D5BB5" w14:textId="77777777" w:rsidR="00156BC5" w:rsidRDefault="00156BC5">
      <w:pPr>
        <w:spacing w:line="240" w:lineRule="auto"/>
      </w:pPr>
      <w:r>
        <w:separator/>
      </w:r>
    </w:p>
  </w:endnote>
  <w:endnote w:type="continuationSeparator" w:id="0">
    <w:p w14:paraId="0532C369" w14:textId="77777777" w:rsidR="00156BC5" w:rsidRDefault="00156B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41A5201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496BC3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DE7B4" w14:textId="77777777" w:rsidR="00156BC5" w:rsidRDefault="00156BC5">
      <w:pPr>
        <w:spacing w:line="240" w:lineRule="auto"/>
      </w:pPr>
      <w:r>
        <w:separator/>
      </w:r>
    </w:p>
  </w:footnote>
  <w:footnote w:type="continuationSeparator" w:id="0">
    <w:p w14:paraId="3D19CD1C" w14:textId="77777777" w:rsidR="00156BC5" w:rsidRDefault="00156B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9BA35BA"/>
    <w:multiLevelType w:val="multilevel"/>
    <w:tmpl w:val="A6DA659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268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hint="default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F33B46"/>
    <w:multiLevelType w:val="multilevel"/>
    <w:tmpl w:val="1312F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684B10"/>
    <w:multiLevelType w:val="multilevel"/>
    <w:tmpl w:val="440A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42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0391289"/>
    <w:multiLevelType w:val="multilevel"/>
    <w:tmpl w:val="803047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hint="default"/>
      </w:rPr>
    </w:lvl>
  </w:abstractNum>
  <w:abstractNum w:abstractNumId="10" w15:restartNumberingAfterBreak="0">
    <w:nsid w:val="40716692"/>
    <w:multiLevelType w:val="multilevel"/>
    <w:tmpl w:val="1312F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1050474"/>
    <w:multiLevelType w:val="multilevel"/>
    <w:tmpl w:val="F7C84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42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7A77D4D"/>
    <w:multiLevelType w:val="multilevel"/>
    <w:tmpl w:val="1312F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F372C10"/>
    <w:multiLevelType w:val="multilevel"/>
    <w:tmpl w:val="3168F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424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8"/>
  </w:num>
  <w:num w:numId="4">
    <w:abstractNumId w:val="13"/>
  </w:num>
  <w:num w:numId="5">
    <w:abstractNumId w:val="14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16"/>
  </w:num>
  <w:num w:numId="12">
    <w:abstractNumId w:val="11"/>
  </w:num>
  <w:num w:numId="13">
    <w:abstractNumId w:val="5"/>
  </w:num>
  <w:num w:numId="14">
    <w:abstractNumId w:val="9"/>
  </w:num>
  <w:num w:numId="15">
    <w:abstractNumId w:val="2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7573"/>
    <w:rsid w:val="00156BC5"/>
    <w:rsid w:val="00195C80"/>
    <w:rsid w:val="001A206B"/>
    <w:rsid w:val="00325995"/>
    <w:rsid w:val="003D37FA"/>
    <w:rsid w:val="00463C10"/>
    <w:rsid w:val="00496BC3"/>
    <w:rsid w:val="004C3BFC"/>
    <w:rsid w:val="00584FB3"/>
    <w:rsid w:val="007148E5"/>
    <w:rsid w:val="00721165"/>
    <w:rsid w:val="008A0253"/>
    <w:rsid w:val="009269AB"/>
    <w:rsid w:val="00940A53"/>
    <w:rsid w:val="00A7162A"/>
    <w:rsid w:val="00A74F0F"/>
    <w:rsid w:val="00A8114D"/>
    <w:rsid w:val="00A82400"/>
    <w:rsid w:val="00AD4DA9"/>
    <w:rsid w:val="00B366B4"/>
    <w:rsid w:val="00B92118"/>
    <w:rsid w:val="00BA7163"/>
    <w:rsid w:val="00C006B0"/>
    <w:rsid w:val="00C025DD"/>
    <w:rsid w:val="00CC1E22"/>
    <w:rsid w:val="00CE2B77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20</Pages>
  <Words>4377</Words>
  <Characters>24955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Yevgeniy Smirnov</cp:lastModifiedBy>
  <cp:revision>16</cp:revision>
  <dcterms:created xsi:type="dcterms:W3CDTF">2023-10-10T08:16:00Z</dcterms:created>
  <dcterms:modified xsi:type="dcterms:W3CDTF">2025-09-04T19:28:00Z</dcterms:modified>
</cp:coreProperties>
</file>