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D2C8BF" w14:textId="1202BAFE" w:rsidR="000B6320" w:rsidRDefault="000B6320" w:rsidP="000B6320">
      <w:pPr>
        <w:jc w:val="center"/>
        <w:rPr>
          <w:rFonts w:ascii="Times New Roman" w:hAnsi="Times New Roman" w:cs="Times New Roman"/>
          <w:sz w:val="56"/>
          <w:szCs w:val="56"/>
        </w:rPr>
      </w:pPr>
    </w:p>
    <w:p w14:paraId="6E6C2006" w14:textId="77777777" w:rsidR="000B6320" w:rsidRDefault="000B6320" w:rsidP="000B6320">
      <w:pPr>
        <w:jc w:val="center"/>
        <w:rPr>
          <w:rFonts w:ascii="Times New Roman" w:hAnsi="Times New Roman" w:cs="Times New Roman"/>
          <w:sz w:val="56"/>
          <w:szCs w:val="56"/>
        </w:rPr>
      </w:pPr>
    </w:p>
    <w:p w14:paraId="1BE47065" w14:textId="00380A24" w:rsidR="00D00C08" w:rsidRPr="00720F8D" w:rsidRDefault="00D00C08" w:rsidP="00D00C08">
      <w:pPr>
        <w:ind w:left="318"/>
        <w:rPr>
          <w:rFonts w:ascii="Times New Roman" w:eastAsia="Arial Unicode MS" w:hAnsi="Times New Roman"/>
          <w:b/>
          <w:sz w:val="40"/>
          <w:szCs w:val="40"/>
        </w:rPr>
      </w:pPr>
      <w:r>
        <w:rPr>
          <w:rFonts w:ascii="Times New Roman" w:eastAsia="Arial Unicode MS" w:hAnsi="Times New Roman"/>
          <w:b/>
          <w:sz w:val="40"/>
          <w:szCs w:val="40"/>
        </w:rPr>
        <w:t>Согласовано</w:t>
      </w:r>
    </w:p>
    <w:p w14:paraId="25B8838C" w14:textId="77777777" w:rsidR="00D00C08" w:rsidRPr="00720F8D" w:rsidRDefault="00D00C08" w:rsidP="00D00C08">
      <w:pPr>
        <w:ind w:left="318"/>
        <w:rPr>
          <w:rFonts w:ascii="Times New Roman" w:eastAsia="Arial Unicode MS" w:hAnsi="Times New Roman"/>
          <w:sz w:val="40"/>
          <w:szCs w:val="40"/>
        </w:rPr>
      </w:pPr>
      <w:r>
        <w:rPr>
          <w:rFonts w:ascii="Times New Roman" w:eastAsia="Arial Unicode MS" w:hAnsi="Times New Roman"/>
          <w:sz w:val="40"/>
          <w:szCs w:val="40"/>
        </w:rPr>
        <w:t>Харламова Ю.Д.</w:t>
      </w:r>
    </w:p>
    <w:p w14:paraId="329B55D2" w14:textId="77777777" w:rsidR="00D00C08" w:rsidRDefault="00D00C08" w:rsidP="00D00C08">
      <w:pPr>
        <w:ind w:left="318"/>
        <w:rPr>
          <w:rFonts w:ascii="Times New Roman" w:eastAsia="Arial Unicode MS" w:hAnsi="Times New Roman"/>
          <w:sz w:val="28"/>
          <w:szCs w:val="28"/>
        </w:rPr>
      </w:pPr>
      <w:r w:rsidRPr="00720F8D">
        <w:rPr>
          <w:rFonts w:ascii="Times New Roman" w:eastAsia="Arial Unicode MS" w:hAnsi="Times New Roman"/>
          <w:sz w:val="28"/>
          <w:szCs w:val="28"/>
        </w:rPr>
        <w:t>(Ф.И.О. менеджера компетенции)</w:t>
      </w:r>
    </w:p>
    <w:p w14:paraId="0C382977" w14:textId="77777777" w:rsidR="00D00C08" w:rsidRPr="00720F8D" w:rsidRDefault="00D00C08" w:rsidP="00D00C08">
      <w:pPr>
        <w:ind w:left="318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Arial Unicode MS" w:hAnsi="Times New Roman"/>
          <w:sz w:val="28"/>
          <w:szCs w:val="28"/>
        </w:rPr>
        <w:t>«_____» __________ 2021 г.</w:t>
      </w:r>
    </w:p>
    <w:p w14:paraId="619B7B57" w14:textId="77777777" w:rsidR="00D00C08" w:rsidRPr="00720F8D" w:rsidRDefault="00D00C08" w:rsidP="00D00C08">
      <w:pPr>
        <w:ind w:left="318"/>
        <w:rPr>
          <w:rFonts w:ascii="Times New Roman" w:eastAsia="Arial Unicode MS" w:hAnsi="Times New Roman"/>
          <w:sz w:val="40"/>
          <w:szCs w:val="40"/>
        </w:rPr>
      </w:pPr>
      <w:r w:rsidRPr="00720F8D">
        <w:rPr>
          <w:rFonts w:ascii="Times New Roman" w:eastAsia="Arial Unicode MS" w:hAnsi="Times New Roman"/>
          <w:sz w:val="40"/>
          <w:szCs w:val="40"/>
        </w:rPr>
        <w:t>___________________</w:t>
      </w:r>
    </w:p>
    <w:p w14:paraId="24D7B2E4" w14:textId="77777777" w:rsidR="00D00C08" w:rsidRDefault="00D00C08" w:rsidP="00D00C08">
      <w:pPr>
        <w:ind w:left="318"/>
        <w:rPr>
          <w:rFonts w:ascii="Times New Roman" w:eastAsia="Arial Unicode MS" w:hAnsi="Times New Roman"/>
          <w:sz w:val="28"/>
          <w:szCs w:val="28"/>
        </w:rPr>
      </w:pPr>
      <w:r w:rsidRPr="00720F8D">
        <w:rPr>
          <w:rFonts w:ascii="Times New Roman" w:eastAsia="Arial Unicode MS" w:hAnsi="Times New Roman"/>
          <w:sz w:val="28"/>
          <w:szCs w:val="28"/>
        </w:rPr>
        <w:t>(подпись)</w:t>
      </w:r>
    </w:p>
    <w:p w14:paraId="451581D0" w14:textId="77777777" w:rsidR="00BA44DC" w:rsidRDefault="00BA44DC" w:rsidP="000B6320">
      <w:pPr>
        <w:jc w:val="center"/>
        <w:rPr>
          <w:rFonts w:ascii="Times New Roman" w:hAnsi="Times New Roman" w:cs="Times New Roman"/>
          <w:sz w:val="56"/>
          <w:szCs w:val="56"/>
        </w:rPr>
      </w:pPr>
    </w:p>
    <w:p w14:paraId="0D886072" w14:textId="77777777" w:rsidR="00D00C08" w:rsidRDefault="000B6320" w:rsidP="000B6320">
      <w:pPr>
        <w:jc w:val="center"/>
        <w:rPr>
          <w:rFonts w:ascii="Times New Roman" w:hAnsi="Times New Roman" w:cs="Times New Roman"/>
          <w:sz w:val="56"/>
          <w:szCs w:val="56"/>
        </w:rPr>
      </w:pPr>
      <w:r w:rsidRPr="000B6320">
        <w:rPr>
          <w:rFonts w:ascii="Times New Roman" w:hAnsi="Times New Roman" w:cs="Times New Roman"/>
          <w:sz w:val="56"/>
          <w:szCs w:val="56"/>
        </w:rPr>
        <w:t xml:space="preserve">ПЛАН ЗАСТРОЙКИ </w:t>
      </w:r>
    </w:p>
    <w:p w14:paraId="4F7DC19A" w14:textId="43E8BB66" w:rsidR="000B6320" w:rsidRPr="000B6320" w:rsidRDefault="000B6320" w:rsidP="000B6320">
      <w:pPr>
        <w:jc w:val="center"/>
        <w:rPr>
          <w:rFonts w:ascii="Times New Roman" w:hAnsi="Times New Roman" w:cs="Times New Roman"/>
          <w:color w:val="FF0000"/>
          <w:sz w:val="56"/>
          <w:szCs w:val="56"/>
        </w:rPr>
      </w:pPr>
      <w:r w:rsidRPr="000B6320">
        <w:rPr>
          <w:rFonts w:ascii="Times New Roman" w:hAnsi="Times New Roman" w:cs="Times New Roman"/>
          <w:sz w:val="56"/>
          <w:szCs w:val="56"/>
        </w:rPr>
        <w:t>КОМПЕТЕНЦИИ</w:t>
      </w:r>
    </w:p>
    <w:p w14:paraId="2679132E" w14:textId="5CFB5F8F" w:rsidR="000B6320" w:rsidRPr="00BC41F8" w:rsidRDefault="00BA4435" w:rsidP="000B6320">
      <w:pPr>
        <w:jc w:val="center"/>
        <w:rPr>
          <w:rFonts w:ascii="Times New Roman" w:hAnsi="Times New Roman" w:cs="Times New Roman"/>
          <w:sz w:val="56"/>
          <w:szCs w:val="56"/>
        </w:rPr>
        <w:sectPr w:rsidR="000B6320" w:rsidRPr="00BC41F8" w:rsidSect="00D00C08">
          <w:headerReference w:type="default" r:id="rId6"/>
          <w:footerReference w:type="default" r:id="rId7"/>
          <w:headerReference w:type="first" r:id="rId8"/>
          <w:footerReference w:type="first" r:id="rId9"/>
          <w:pgSz w:w="11900" w:h="16840"/>
          <w:pgMar w:top="1134" w:right="850" w:bottom="1134" w:left="851" w:header="708" w:footer="708" w:gutter="0"/>
          <w:cols w:space="708"/>
          <w:titlePg/>
          <w:docGrid w:linePitch="360"/>
        </w:sectPr>
      </w:pPr>
      <w:r w:rsidRPr="009955F8">
        <w:rPr>
          <w:rFonts w:ascii="Times New Roman" w:eastAsia="Arial Unicode MS" w:hAnsi="Times New Roman" w:cs="Times New Roman"/>
          <w:b/>
          <w:noProof/>
          <w:color w:val="FFFFFF"/>
          <w:sz w:val="56"/>
          <w:szCs w:val="56"/>
          <w:lang w:eastAsia="ru-RU"/>
        </w:rPr>
        <w:drawing>
          <wp:anchor distT="0" distB="0" distL="114300" distR="114300" simplePos="0" relativeHeight="251654656" behindDoc="1" locked="0" layoutInCell="1" allowOverlap="1" wp14:anchorId="771252E7" wp14:editId="387EB6EB">
            <wp:simplePos x="0" y="0"/>
            <wp:positionH relativeFrom="page">
              <wp:posOffset>-24765</wp:posOffset>
            </wp:positionH>
            <wp:positionV relativeFrom="margin">
              <wp:posOffset>3890010</wp:posOffset>
            </wp:positionV>
            <wp:extent cx="7575905" cy="6065822"/>
            <wp:effectExtent l="0" t="0" r="6350" b="0"/>
            <wp:wrapNone/>
            <wp:docPr id="6" name="Рисунок 6" descr="C:\Users\A.Platko\AppData\Local\Microsoft\Windows\INetCache\Content.Word\техописание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.Platko\AppData\Local\Microsoft\Windows\INetCache\Content.Word\техописание1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33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5905" cy="6065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C41F8" w:rsidRPr="00BC41F8">
        <w:rPr>
          <w:rFonts w:ascii="Times New Roman" w:hAnsi="Times New Roman" w:cs="Times New Roman"/>
          <w:sz w:val="56"/>
          <w:szCs w:val="56"/>
        </w:rPr>
        <w:t>Охрана труда</w:t>
      </w:r>
      <w:r w:rsidR="000B6320" w:rsidRPr="00BC41F8">
        <w:rPr>
          <w:rFonts w:ascii="Times New Roman" w:hAnsi="Times New Roman" w:cs="Times New Roman"/>
          <w:sz w:val="56"/>
          <w:szCs w:val="56"/>
        </w:rPr>
        <w:t xml:space="preserve"> </w:t>
      </w:r>
    </w:p>
    <w:p w14:paraId="0DE18436" w14:textId="1FFB522A" w:rsidR="000E1B8C" w:rsidRDefault="002B2FA5">
      <w:r>
        <w:rPr>
          <w:rFonts w:ascii="Times New Roman" w:hAnsi="Times New Roman" w:cs="Times New Roman"/>
          <w:noProof/>
          <w:sz w:val="56"/>
          <w:szCs w:val="56"/>
          <w:lang w:eastAsia="ru-RU"/>
        </w:rPr>
        <w:lastRenderedPageBreak/>
        <w:drawing>
          <wp:inline distT="0" distB="0" distL="0" distR="0" wp14:anchorId="2629E61E" wp14:editId="3011F24E">
            <wp:extent cx="9334500" cy="4437100"/>
            <wp:effectExtent l="0" t="0" r="0" b="190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ОТ Основа.jp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045" b="16729"/>
                    <a:stretch/>
                  </pic:blipFill>
                  <pic:spPr bwMode="auto">
                    <a:xfrm>
                      <a:off x="0" y="0"/>
                      <a:ext cx="9339425" cy="443944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282D487" w14:textId="77777777" w:rsidR="002B2FA5" w:rsidRDefault="002B2FA5">
      <w:bookmarkStart w:id="0" w:name="_GoBack"/>
      <w:bookmarkEnd w:id="0"/>
    </w:p>
    <w:p w14:paraId="30201762" w14:textId="4AFB41F4" w:rsidR="002B2FA5" w:rsidRDefault="005D3C0C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41E0336" wp14:editId="0854B7D1">
                <wp:simplePos x="0" y="0"/>
                <wp:positionH relativeFrom="column">
                  <wp:posOffset>6814185</wp:posOffset>
                </wp:positionH>
                <wp:positionV relativeFrom="paragraph">
                  <wp:posOffset>4092575</wp:posOffset>
                </wp:positionV>
                <wp:extent cx="571500" cy="171450"/>
                <wp:effectExtent l="0" t="0" r="0" b="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171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3E22E85" id="Прямоугольник 4" o:spid="_x0000_s1026" style="position:absolute;margin-left:536.55pt;margin-top:322.25pt;width:45pt;height:13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" fillcolor="white [3201]" stroked="f" strokeweight="1pt"/>
            </w:pict>
          </mc:Fallback>
        </mc:AlternateContent>
      </w:r>
      <w:r w:rsidR="002B2FA5">
        <w:rPr>
          <w:noProof/>
          <w:lang w:eastAsia="ru-RU"/>
        </w:rPr>
        <w:drawing>
          <wp:inline distT="0" distB="0" distL="0" distR="0" wp14:anchorId="726E1859" wp14:editId="04A905B2">
            <wp:extent cx="9248775" cy="43529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48775" cy="435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B2FA5" w:rsidSect="00CC7BFC">
      <w:pgSz w:w="16840" w:h="11900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544CD3" w14:textId="77777777" w:rsidR="001C32A5" w:rsidRDefault="001C32A5" w:rsidP="00CC7BFC">
      <w:r>
        <w:separator/>
      </w:r>
    </w:p>
  </w:endnote>
  <w:endnote w:type="continuationSeparator" w:id="0">
    <w:p w14:paraId="52B0EAF9" w14:textId="77777777" w:rsidR="001C32A5" w:rsidRDefault="001C32A5" w:rsidP="00CC7B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255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12134"/>
      <w:gridCol w:w="3423"/>
    </w:tblGrid>
    <w:tr w:rsidR="00CC7BFC" w:rsidRPr="00832EBB" w14:paraId="7E4C84B9" w14:textId="77777777" w:rsidTr="00CC7BFC">
      <w:trPr>
        <w:trHeight w:hRule="exact" w:val="115"/>
        <w:jc w:val="center"/>
      </w:trPr>
      <w:tc>
        <w:tcPr>
          <w:tcW w:w="7664" w:type="dxa"/>
          <w:shd w:val="clear" w:color="auto" w:fill="C00000"/>
          <w:tcMar>
            <w:top w:w="0" w:type="dxa"/>
            <w:bottom w:w="0" w:type="dxa"/>
          </w:tcMar>
        </w:tcPr>
        <w:p w14:paraId="4BA97874" w14:textId="77777777" w:rsidR="00CC7BFC" w:rsidRPr="00832EBB" w:rsidRDefault="00CC7BFC" w:rsidP="00CC7BFC">
          <w:pPr>
            <w:pStyle w:val="a3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2162" w:type="dxa"/>
          <w:shd w:val="clear" w:color="auto" w:fill="C00000"/>
          <w:tcMar>
            <w:top w:w="0" w:type="dxa"/>
            <w:bottom w:w="0" w:type="dxa"/>
          </w:tcMar>
        </w:tcPr>
        <w:p w14:paraId="3F7ECB5D" w14:textId="77777777" w:rsidR="00CC7BFC" w:rsidRPr="00832EBB" w:rsidRDefault="00CC7BFC" w:rsidP="00CC7BFC">
          <w:pPr>
            <w:pStyle w:val="a3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CC7BFC" w:rsidRPr="00832EBB" w14:paraId="08CE5BED" w14:textId="77777777" w:rsidTr="00CC7BFC">
      <w:trPr>
        <w:jc w:val="center"/>
      </w:trPr>
      <w:sdt>
        <w:sdtPr>
          <w:rPr>
            <w:rFonts w:ascii="Times New Roman" w:hAnsi="Times New Roman"/>
            <w:color w:val="000000"/>
            <w:sz w:val="16"/>
            <w:szCs w:val="16"/>
          </w:rPr>
          <w:alias w:val="Автор"/>
          <w:tag w:val=""/>
          <w:id w:val="-659148373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7664" w:type="dxa"/>
              <w:shd w:val="clear" w:color="auto" w:fill="auto"/>
              <w:vAlign w:val="center"/>
            </w:tcPr>
            <w:p w14:paraId="588CBA85" w14:textId="2C389ADB" w:rsidR="00CC7BFC" w:rsidRPr="009955F8" w:rsidRDefault="00BA4435" w:rsidP="00CC7BFC">
              <w:pPr>
                <w:pStyle w:val="a5"/>
                <w:tabs>
                  <w:tab w:val="clear" w:pos="4677"/>
                  <w:tab w:val="clear" w:pos="9355"/>
                </w:tabs>
                <w:rPr>
                  <w:rFonts w:ascii="Times New Roman" w:hAnsi="Times New Roman" w:cs="Times New Roman"/>
                  <w:caps/>
                  <w:sz w:val="18"/>
                  <w:szCs w:val="18"/>
                </w:rPr>
              </w:pPr>
              <w:proofErr w:type="spellStart"/>
              <w:r w:rsidRPr="00BA4435">
                <w:rPr>
                  <w:rFonts w:ascii="Times New Roman" w:hAnsi="Times New Roman"/>
                  <w:color w:val="000000"/>
                  <w:sz w:val="16"/>
                  <w:szCs w:val="16"/>
                </w:rPr>
                <w:t>Copyright</w:t>
              </w:r>
              <w:proofErr w:type="spellEnd"/>
              <w:r w:rsidRPr="00BA4435">
                <w:rPr>
                  <w:rFonts w:ascii="Times New Roman" w:hAnsi="Times New Roman"/>
                  <w:color w:val="000000"/>
                  <w:sz w:val="16"/>
                  <w:szCs w:val="16"/>
                </w:rPr>
                <w:t xml:space="preserve"> © Союз «</w:t>
              </w:r>
              <w:proofErr w:type="spellStart"/>
              <w:r w:rsidRPr="00BA4435">
                <w:rPr>
                  <w:rFonts w:ascii="Times New Roman" w:hAnsi="Times New Roman"/>
                  <w:color w:val="000000"/>
                  <w:sz w:val="16"/>
                  <w:szCs w:val="16"/>
                </w:rPr>
                <w:t>Ворлдсклиис</w:t>
              </w:r>
              <w:proofErr w:type="spellEnd"/>
              <w:r w:rsidRPr="00BA4435">
                <w:rPr>
                  <w:rFonts w:ascii="Times New Roman" w:hAnsi="Times New Roman"/>
                  <w:color w:val="000000"/>
                  <w:sz w:val="16"/>
                  <w:szCs w:val="16"/>
                </w:rPr>
                <w:t xml:space="preserve"> </w:t>
              </w:r>
              <w:proofErr w:type="gramStart"/>
              <w:r w:rsidRPr="00BA4435">
                <w:rPr>
                  <w:rFonts w:ascii="Times New Roman" w:hAnsi="Times New Roman"/>
                  <w:color w:val="000000"/>
                  <w:sz w:val="16"/>
                  <w:szCs w:val="16"/>
                </w:rPr>
                <w:t xml:space="preserve">Россия»   </w:t>
              </w:r>
              <w:proofErr w:type="gramEnd"/>
              <w:r w:rsidRPr="00BA4435">
                <w:rPr>
                  <w:rFonts w:ascii="Times New Roman" w:hAnsi="Times New Roman"/>
                  <w:color w:val="000000"/>
                  <w:sz w:val="16"/>
                  <w:szCs w:val="16"/>
                </w:rPr>
                <w:t xml:space="preserve">       Т8 </w:t>
              </w:r>
              <w:proofErr w:type="spellStart"/>
              <w:r w:rsidRPr="00BA4435">
                <w:rPr>
                  <w:rFonts w:ascii="Times New Roman" w:hAnsi="Times New Roman"/>
                  <w:color w:val="000000"/>
                  <w:sz w:val="16"/>
                  <w:szCs w:val="16"/>
                </w:rPr>
                <w:t>Occupational</w:t>
              </w:r>
              <w:proofErr w:type="spellEnd"/>
              <w:r w:rsidRPr="00BA4435">
                <w:rPr>
                  <w:rFonts w:ascii="Times New Roman" w:hAnsi="Times New Roman"/>
                  <w:color w:val="000000"/>
                  <w:sz w:val="16"/>
                  <w:szCs w:val="16"/>
                </w:rPr>
                <w:t xml:space="preserve"> </w:t>
              </w:r>
              <w:proofErr w:type="spellStart"/>
              <w:r w:rsidRPr="00BA4435">
                <w:rPr>
                  <w:rFonts w:ascii="Times New Roman" w:hAnsi="Times New Roman"/>
                  <w:color w:val="000000"/>
                  <w:sz w:val="16"/>
                  <w:szCs w:val="16"/>
                </w:rPr>
                <w:t>Health</w:t>
              </w:r>
              <w:proofErr w:type="spellEnd"/>
              <w:r w:rsidRPr="00BA4435">
                <w:rPr>
                  <w:rFonts w:ascii="Times New Roman" w:hAnsi="Times New Roman"/>
                  <w:color w:val="000000"/>
                  <w:sz w:val="16"/>
                  <w:szCs w:val="16"/>
                </w:rPr>
                <w:t xml:space="preserve"> </w:t>
              </w:r>
              <w:proofErr w:type="spellStart"/>
              <w:r w:rsidRPr="00BA4435">
                <w:rPr>
                  <w:rFonts w:ascii="Times New Roman" w:hAnsi="Times New Roman"/>
                  <w:color w:val="000000"/>
                  <w:sz w:val="16"/>
                  <w:szCs w:val="16"/>
                </w:rPr>
                <w:t>and</w:t>
              </w:r>
              <w:proofErr w:type="spellEnd"/>
              <w:r w:rsidRPr="00BA4435">
                <w:rPr>
                  <w:rFonts w:ascii="Times New Roman" w:hAnsi="Times New Roman"/>
                  <w:color w:val="000000"/>
                  <w:sz w:val="16"/>
                  <w:szCs w:val="16"/>
                </w:rPr>
                <w:t xml:space="preserve"> </w:t>
              </w:r>
              <w:proofErr w:type="spellStart"/>
              <w:r w:rsidRPr="00BA4435">
                <w:rPr>
                  <w:rFonts w:ascii="Times New Roman" w:hAnsi="Times New Roman"/>
                  <w:color w:val="000000"/>
                  <w:sz w:val="16"/>
                  <w:szCs w:val="16"/>
                </w:rPr>
                <w:t>Safety</w:t>
              </w:r>
              <w:proofErr w:type="spellEnd"/>
              <w:r w:rsidRPr="00BA4435">
                <w:rPr>
                  <w:rFonts w:ascii="Times New Roman" w:hAnsi="Times New Roman"/>
                  <w:color w:val="000000"/>
                  <w:sz w:val="16"/>
                  <w:szCs w:val="16"/>
                </w:rPr>
                <w:t xml:space="preserve"> \ Охрана труда ред. VII РЧ 2021</w:t>
              </w:r>
            </w:p>
          </w:tc>
        </w:sdtContent>
      </w:sdt>
      <w:tc>
        <w:tcPr>
          <w:tcW w:w="2162" w:type="dxa"/>
          <w:shd w:val="clear" w:color="auto" w:fill="auto"/>
          <w:vAlign w:val="center"/>
        </w:tcPr>
        <w:p w14:paraId="29DC7056" w14:textId="77777777" w:rsidR="00CC7BFC" w:rsidRPr="00832EBB" w:rsidRDefault="00CC7BFC" w:rsidP="00CC7BFC">
          <w:pPr>
            <w:pStyle w:val="a5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5D3C0C">
            <w:rPr>
              <w:caps/>
              <w:noProof/>
              <w:sz w:val="18"/>
              <w:szCs w:val="18"/>
            </w:rPr>
            <w:t>2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14:paraId="6FA94DEA" w14:textId="77777777" w:rsidR="00CC7BFC" w:rsidRDefault="00CC7BF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255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10961"/>
    </w:tblGrid>
    <w:tr w:rsidR="000B6320" w:rsidRPr="00832EBB" w14:paraId="15FE2858" w14:textId="77777777" w:rsidTr="004E7C72">
      <w:trPr>
        <w:trHeight w:hRule="exact" w:val="115"/>
        <w:jc w:val="center"/>
      </w:trPr>
      <w:tc>
        <w:tcPr>
          <w:tcW w:w="7664" w:type="dxa"/>
          <w:shd w:val="clear" w:color="auto" w:fill="C00000"/>
          <w:tcMar>
            <w:top w:w="0" w:type="dxa"/>
            <w:bottom w:w="0" w:type="dxa"/>
          </w:tcMar>
        </w:tcPr>
        <w:p w14:paraId="38790694" w14:textId="77777777" w:rsidR="000B6320" w:rsidRPr="00832EBB" w:rsidRDefault="000B6320" w:rsidP="000B6320">
          <w:pPr>
            <w:pStyle w:val="a3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</w:tr>
    <w:tr w:rsidR="000B6320" w:rsidRPr="009955F8" w14:paraId="0EF5DBEE" w14:textId="77777777" w:rsidTr="004E7C72">
      <w:trPr>
        <w:jc w:val="center"/>
      </w:trPr>
      <w:sdt>
        <w:sdtPr>
          <w:rPr>
            <w:rFonts w:ascii="Times New Roman" w:hAnsi="Times New Roman" w:cs="Times New Roman"/>
            <w:sz w:val="18"/>
            <w:szCs w:val="18"/>
          </w:rPr>
          <w:alias w:val="Автор"/>
          <w:tag w:val=""/>
          <w:id w:val="1848825400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7664" w:type="dxa"/>
              <w:shd w:val="clear" w:color="auto" w:fill="auto"/>
              <w:vAlign w:val="center"/>
            </w:tcPr>
            <w:p w14:paraId="525E83DF" w14:textId="204CD290" w:rsidR="000B6320" w:rsidRPr="009955F8" w:rsidRDefault="00BA4435" w:rsidP="000B6320">
              <w:pPr>
                <w:pStyle w:val="a5"/>
                <w:tabs>
                  <w:tab w:val="clear" w:pos="4677"/>
                  <w:tab w:val="clear" w:pos="9355"/>
                </w:tabs>
                <w:rPr>
                  <w:rFonts w:ascii="Times New Roman" w:hAnsi="Times New Roman" w:cs="Times New Roman"/>
                  <w:caps/>
                  <w:sz w:val="18"/>
                  <w:szCs w:val="18"/>
                </w:rPr>
              </w:pPr>
              <w:proofErr w:type="spellStart"/>
              <w:r>
                <w:rPr>
                  <w:rFonts w:ascii="Times New Roman" w:hAnsi="Times New Roman" w:cs="Times New Roman"/>
                  <w:sz w:val="18"/>
                  <w:szCs w:val="18"/>
                </w:rPr>
                <w:t>Copyright</w:t>
              </w:r>
              <w:proofErr w:type="spellEnd"/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 © Союз «</w:t>
              </w:r>
              <w:proofErr w:type="spellStart"/>
              <w:r>
                <w:rPr>
                  <w:rFonts w:ascii="Times New Roman" w:hAnsi="Times New Roman" w:cs="Times New Roman"/>
                  <w:sz w:val="18"/>
                  <w:szCs w:val="18"/>
                </w:rPr>
                <w:t>Ворлдсклиис</w:t>
              </w:r>
              <w:proofErr w:type="spellEnd"/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 </w:t>
              </w:r>
              <w:proofErr w:type="gramStart"/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Россия»   </w:t>
              </w:r>
              <w:proofErr w:type="gramEnd"/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       Т8 </w:t>
              </w:r>
              <w:proofErr w:type="spellStart"/>
              <w:r>
                <w:rPr>
                  <w:rFonts w:ascii="Times New Roman" w:hAnsi="Times New Roman" w:cs="Times New Roman"/>
                  <w:sz w:val="18"/>
                  <w:szCs w:val="18"/>
                </w:rPr>
                <w:t>Occupational</w:t>
              </w:r>
              <w:proofErr w:type="spellEnd"/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 </w:t>
              </w:r>
              <w:proofErr w:type="spellStart"/>
              <w:r>
                <w:rPr>
                  <w:rFonts w:ascii="Times New Roman" w:hAnsi="Times New Roman" w:cs="Times New Roman"/>
                  <w:sz w:val="18"/>
                  <w:szCs w:val="18"/>
                </w:rPr>
                <w:t>Health</w:t>
              </w:r>
              <w:proofErr w:type="spellEnd"/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 </w:t>
              </w:r>
              <w:proofErr w:type="spellStart"/>
              <w:r>
                <w:rPr>
                  <w:rFonts w:ascii="Times New Roman" w:hAnsi="Times New Roman" w:cs="Times New Roman"/>
                  <w:sz w:val="18"/>
                  <w:szCs w:val="18"/>
                </w:rPr>
                <w:t>and</w:t>
              </w:r>
              <w:proofErr w:type="spellEnd"/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 </w:t>
              </w:r>
              <w:proofErr w:type="spellStart"/>
              <w:r>
                <w:rPr>
                  <w:rFonts w:ascii="Times New Roman" w:hAnsi="Times New Roman" w:cs="Times New Roman"/>
                  <w:sz w:val="18"/>
                  <w:szCs w:val="18"/>
                </w:rPr>
                <w:t>Safety</w:t>
              </w:r>
              <w:proofErr w:type="spellEnd"/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 \ Охрана труда ред. VII РЧ 2021</w:t>
              </w:r>
            </w:p>
          </w:tc>
        </w:sdtContent>
      </w:sdt>
    </w:tr>
  </w:tbl>
  <w:p w14:paraId="0902EBBE" w14:textId="77777777" w:rsidR="000B6320" w:rsidRDefault="000B6320">
    <w:pPr>
      <w:pStyle w:val="a5"/>
    </w:pPr>
    <w:r>
      <w:rPr>
        <w:noProof/>
        <w:lang w:eastAsia="ru-RU"/>
      </w:rPr>
      <w:drawing>
        <wp:anchor distT="0" distB="0" distL="114300" distR="114300" simplePos="0" relativeHeight="251663360" behindDoc="0" locked="0" layoutInCell="1" allowOverlap="1" wp14:anchorId="4FCD60B0" wp14:editId="15032937">
          <wp:simplePos x="0" y="0"/>
          <wp:positionH relativeFrom="column">
            <wp:posOffset>7532276</wp:posOffset>
          </wp:positionH>
          <wp:positionV relativeFrom="paragraph">
            <wp:posOffset>14865</wp:posOffset>
          </wp:positionV>
          <wp:extent cx="952500" cy="687070"/>
          <wp:effectExtent l="0" t="0" r="0" b="0"/>
          <wp:wrapNone/>
          <wp:docPr id="29" name="Рисунок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D8FC85" w14:textId="77777777" w:rsidR="001C32A5" w:rsidRDefault="001C32A5" w:rsidP="00CC7BFC">
      <w:r>
        <w:separator/>
      </w:r>
    </w:p>
  </w:footnote>
  <w:footnote w:type="continuationSeparator" w:id="0">
    <w:p w14:paraId="4E91F3B4" w14:textId="77777777" w:rsidR="001C32A5" w:rsidRDefault="001C32A5" w:rsidP="00CC7B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B8E301" w14:textId="77777777" w:rsidR="00CC7BFC" w:rsidRDefault="00CC7BFC">
    <w:pPr>
      <w:pStyle w:val="a3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2162590C" wp14:editId="54FED8BB">
          <wp:simplePos x="0" y="0"/>
          <wp:positionH relativeFrom="column">
            <wp:posOffset>8798102</wp:posOffset>
          </wp:positionH>
          <wp:positionV relativeFrom="paragraph">
            <wp:posOffset>-184129</wp:posOffset>
          </wp:positionV>
          <wp:extent cx="952500" cy="687070"/>
          <wp:effectExtent l="0" t="0" r="0" b="0"/>
          <wp:wrapNone/>
          <wp:docPr id="27" name="Рисунок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14:paraId="26E9830B" w14:textId="77777777" w:rsidR="00CC7BFC" w:rsidRDefault="00CC7BFC">
    <w:pPr>
      <w:pStyle w:val="a3"/>
    </w:pPr>
  </w:p>
  <w:p w14:paraId="67550320" w14:textId="77777777" w:rsidR="00CC7BFC" w:rsidRDefault="00CC7BFC">
    <w:pPr>
      <w:pStyle w:val="a3"/>
    </w:pPr>
  </w:p>
  <w:p w14:paraId="4365E36D" w14:textId="77777777" w:rsidR="00CC7BFC" w:rsidRDefault="00CC7BF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207CDB" w14:textId="7762971A" w:rsidR="00BA4435" w:rsidRDefault="00BA4435">
    <w:pPr>
      <w:pStyle w:val="a3"/>
    </w:pPr>
    <w:r>
      <w:rPr>
        <w:noProof/>
        <w:lang w:eastAsia="ru-RU"/>
      </w:rPr>
      <w:drawing>
        <wp:anchor distT="0" distB="0" distL="114300" distR="114300" simplePos="0" relativeHeight="251658752" behindDoc="0" locked="0" layoutInCell="1" allowOverlap="1" wp14:anchorId="1C4BAD78" wp14:editId="467FDEB8">
          <wp:simplePos x="0" y="0"/>
          <wp:positionH relativeFrom="column">
            <wp:posOffset>5095875</wp:posOffset>
          </wp:positionH>
          <wp:positionV relativeFrom="paragraph">
            <wp:posOffset>-219710</wp:posOffset>
          </wp:positionV>
          <wp:extent cx="952500" cy="687070"/>
          <wp:effectExtent l="0" t="0" r="0" b="0"/>
          <wp:wrapNone/>
          <wp:docPr id="28" name="Рисунок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BFC"/>
    <w:rsid w:val="000712E2"/>
    <w:rsid w:val="000B6320"/>
    <w:rsid w:val="000C308D"/>
    <w:rsid w:val="000E1B8C"/>
    <w:rsid w:val="001C32A5"/>
    <w:rsid w:val="00276CB9"/>
    <w:rsid w:val="002B2FA5"/>
    <w:rsid w:val="005D3C0C"/>
    <w:rsid w:val="00655CF0"/>
    <w:rsid w:val="0073444D"/>
    <w:rsid w:val="007A6086"/>
    <w:rsid w:val="00964276"/>
    <w:rsid w:val="00A35B5E"/>
    <w:rsid w:val="00A770FC"/>
    <w:rsid w:val="00BA4435"/>
    <w:rsid w:val="00BA44DC"/>
    <w:rsid w:val="00BC41F8"/>
    <w:rsid w:val="00CC7BFC"/>
    <w:rsid w:val="00D00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DEA98"/>
  <w15:docId w15:val="{ABA4A224-7309-4131-A11D-D5D2D1DAD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7BF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C7BFC"/>
  </w:style>
  <w:style w:type="paragraph" w:styleId="a5">
    <w:name w:val="footer"/>
    <w:basedOn w:val="a"/>
    <w:link w:val="a6"/>
    <w:uiPriority w:val="99"/>
    <w:unhideWhenUsed/>
    <w:rsid w:val="00CC7BF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C7BFC"/>
  </w:style>
  <w:style w:type="paragraph" w:styleId="a7">
    <w:name w:val="Balloon Text"/>
    <w:basedOn w:val="a"/>
    <w:link w:val="a8"/>
    <w:uiPriority w:val="99"/>
    <w:semiHidden/>
    <w:unhideWhenUsed/>
    <w:rsid w:val="00BC41F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C41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image" Target="media/image3.jpeg"/><Relationship Id="rId5" Type="http://schemas.openxmlformats.org/officeDocument/2006/relationships/endnotes" Target="endnotes.xml"/><Relationship Id="rId10" Type="http://schemas.openxmlformats.org/officeDocument/2006/relationships/image" Target="media/image2.jpeg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Copyright © Союз «Ворлдсклиис Россия»          Т8 Occupational Health and Safety \ Охрана труда ред. VII РЧ 2021</dc:creator>
  <cp:keywords/>
  <dc:description/>
  <cp:lastModifiedBy>kempe</cp:lastModifiedBy>
  <cp:revision>10</cp:revision>
  <dcterms:created xsi:type="dcterms:W3CDTF">2018-06-26T11:55:00Z</dcterms:created>
  <dcterms:modified xsi:type="dcterms:W3CDTF">2021-02-12T04:30:00Z</dcterms:modified>
</cp:coreProperties>
</file>