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AB5D9D" w14:textId="65B2FC60" w:rsidR="00827E32" w:rsidRPr="00A57122" w:rsidRDefault="00147BB0" w:rsidP="00A57122">
      <w:pPr>
        <w:jc w:val="center"/>
        <w:rPr>
          <w:rFonts w:eastAsia="Arial Unicode MS"/>
          <w:b/>
        </w:rPr>
      </w:pPr>
      <w:bookmarkStart w:id="0" w:name="_GoBack"/>
      <w:bookmarkEnd w:id="0"/>
      <w:r w:rsidRPr="00A57122">
        <w:rPr>
          <w:noProof/>
        </w:rPr>
        <w:drawing>
          <wp:anchor distT="0" distB="0" distL="114300" distR="114300" simplePos="0" relativeHeight="251659264" behindDoc="0" locked="0" layoutInCell="1" allowOverlap="1" wp14:anchorId="65A7B8CD" wp14:editId="2E9A04B2">
            <wp:simplePos x="0" y="0"/>
            <wp:positionH relativeFrom="margin">
              <wp:posOffset>4166235</wp:posOffset>
            </wp:positionH>
            <wp:positionV relativeFrom="margin">
              <wp:posOffset>150495</wp:posOffset>
            </wp:positionV>
            <wp:extent cx="1905000" cy="1394460"/>
            <wp:effectExtent l="0" t="0" r="0" b="0"/>
            <wp:wrapSquare wrapText="bothSides"/>
            <wp:docPr id="5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32F55A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tbl>
      <w:tblPr>
        <w:tblpPr w:leftFromText="180" w:rightFromText="180" w:vertAnchor="page" w:horzAnchor="margin" w:tblpY="1441"/>
        <w:tblW w:w="5000" w:type="pct"/>
        <w:tblLook w:val="04A0" w:firstRow="1" w:lastRow="0" w:firstColumn="1" w:lastColumn="0" w:noHBand="0" w:noVBand="1"/>
      </w:tblPr>
      <w:tblGrid>
        <w:gridCol w:w="5068"/>
        <w:gridCol w:w="5069"/>
      </w:tblGrid>
      <w:tr w:rsidR="00827E32" w:rsidRPr="00A57122" w14:paraId="19FFE97A" w14:textId="77777777" w:rsidTr="000C4A21">
        <w:tc>
          <w:tcPr>
            <w:tcW w:w="2500" w:type="pct"/>
            <w:shd w:val="clear" w:color="auto" w:fill="auto"/>
          </w:tcPr>
          <w:p w14:paraId="54FB42B5" w14:textId="77777777" w:rsidR="00827E32" w:rsidRPr="00A57122" w:rsidRDefault="00827E32" w:rsidP="00A57122">
            <w:pPr>
              <w:rPr>
                <w:rFonts w:eastAsia="Arial Unicode MS"/>
                <w:b/>
              </w:rPr>
            </w:pPr>
            <w:r w:rsidRPr="00A57122">
              <w:rPr>
                <w:rFonts w:eastAsia="Arial Unicode MS"/>
                <w:b/>
              </w:rPr>
              <w:t>Утверждаю</w:t>
            </w:r>
          </w:p>
          <w:p w14:paraId="463AEF64" w14:textId="77777777" w:rsidR="00827E32" w:rsidRPr="00A57122" w:rsidRDefault="00827E32" w:rsidP="00A57122">
            <w:pPr>
              <w:rPr>
                <w:rFonts w:eastAsia="Arial Unicode MS"/>
              </w:rPr>
            </w:pPr>
            <w:r w:rsidRPr="00A57122">
              <w:rPr>
                <w:rFonts w:eastAsia="Arial Unicode MS"/>
              </w:rPr>
              <w:t>_____________________________</w:t>
            </w:r>
          </w:p>
          <w:p w14:paraId="5DFEB920" w14:textId="77777777" w:rsidR="00827E32" w:rsidRPr="00A57122" w:rsidRDefault="00827E32" w:rsidP="00A57122">
            <w:pPr>
              <w:rPr>
                <w:rFonts w:eastAsia="Arial Unicode MS"/>
              </w:rPr>
            </w:pPr>
            <w:r w:rsidRPr="00A57122">
              <w:rPr>
                <w:rFonts w:eastAsia="Arial Unicode MS"/>
              </w:rPr>
              <w:t>(Ф.И.О. менеджера компетенции)</w:t>
            </w:r>
          </w:p>
          <w:p w14:paraId="1010ECC0" w14:textId="77777777" w:rsidR="00827E32" w:rsidRPr="00A57122" w:rsidRDefault="00827E32" w:rsidP="00A57122">
            <w:pPr>
              <w:rPr>
                <w:rFonts w:eastAsia="Arial Unicode MS"/>
              </w:rPr>
            </w:pPr>
            <w:r w:rsidRPr="00A57122">
              <w:rPr>
                <w:rFonts w:eastAsia="Arial Unicode MS"/>
              </w:rPr>
              <w:t>_____________________________</w:t>
            </w:r>
          </w:p>
          <w:p w14:paraId="74573958" w14:textId="77777777" w:rsidR="00827E32" w:rsidRPr="00A57122" w:rsidRDefault="00827E32" w:rsidP="00A57122">
            <w:pPr>
              <w:rPr>
                <w:rFonts w:eastAsia="Arial Unicode MS"/>
              </w:rPr>
            </w:pPr>
            <w:r w:rsidRPr="00A57122">
              <w:rPr>
                <w:rFonts w:eastAsia="Arial Unicode MS"/>
              </w:rPr>
              <w:t>(подпись)</w:t>
            </w:r>
          </w:p>
        </w:tc>
        <w:tc>
          <w:tcPr>
            <w:tcW w:w="2500" w:type="pct"/>
            <w:shd w:val="clear" w:color="auto" w:fill="auto"/>
          </w:tcPr>
          <w:p w14:paraId="513FDCA1" w14:textId="77777777" w:rsidR="00827E32" w:rsidRPr="00A57122" w:rsidRDefault="00827E32" w:rsidP="00A57122">
            <w:pPr>
              <w:rPr>
                <w:rFonts w:eastAsia="Arial Unicode MS"/>
              </w:rPr>
            </w:pPr>
          </w:p>
        </w:tc>
      </w:tr>
    </w:tbl>
    <w:p w14:paraId="09ACB0C2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4105C83C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15DF83C3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3ACE7AC6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1E48DAD8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6C004CEF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62945D11" w14:textId="77777777" w:rsidR="00827E32" w:rsidRPr="00A57122" w:rsidRDefault="00827E32" w:rsidP="00A57122">
      <w:pPr>
        <w:jc w:val="center"/>
        <w:rPr>
          <w:rFonts w:eastAsia="Arial Unicode MS"/>
          <w:b/>
        </w:rPr>
      </w:pPr>
    </w:p>
    <w:p w14:paraId="70C332E9" w14:textId="6C54E11B" w:rsidR="00827E32" w:rsidRPr="00A57122" w:rsidRDefault="00147BB0" w:rsidP="00A57122">
      <w:pPr>
        <w:jc w:val="center"/>
        <w:rPr>
          <w:rFonts w:eastAsia="Arial Unicode MS"/>
          <w:b/>
        </w:rPr>
      </w:pPr>
      <w:r w:rsidRPr="00A57122">
        <w:rPr>
          <w:noProof/>
        </w:rPr>
        <w:drawing>
          <wp:anchor distT="0" distB="0" distL="114300" distR="114300" simplePos="0" relativeHeight="251656192" behindDoc="1" locked="0" layoutInCell="1" allowOverlap="1" wp14:anchorId="6E69795F" wp14:editId="190B94B7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0" b="0"/>
            <wp:wrapNone/>
            <wp:docPr id="2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7122">
        <w:rPr>
          <w:noProof/>
        </w:rPr>
        <w:drawing>
          <wp:anchor distT="0" distB="0" distL="114300" distR="114300" simplePos="0" relativeHeight="251657216" behindDoc="1" locked="0" layoutInCell="1" allowOverlap="1" wp14:anchorId="5F6216BD" wp14:editId="67F4F2AD">
            <wp:simplePos x="0" y="0"/>
            <wp:positionH relativeFrom="page">
              <wp:posOffset>0</wp:posOffset>
            </wp:positionH>
            <wp:positionV relativeFrom="margin">
              <wp:posOffset>4660265</wp:posOffset>
            </wp:positionV>
            <wp:extent cx="7576185" cy="6065520"/>
            <wp:effectExtent l="0" t="0" r="0" b="0"/>
            <wp:wrapNone/>
            <wp:docPr id="3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7E32" w:rsidRPr="00A57122">
        <w:rPr>
          <w:rFonts w:eastAsia="Arial Unicode MS"/>
          <w:b/>
        </w:rPr>
        <w:t xml:space="preserve">ИНСТРУКЦИЯ </w:t>
      </w:r>
    </w:p>
    <w:p w14:paraId="0B84F767" w14:textId="77777777" w:rsidR="00827E32" w:rsidRPr="00A57122" w:rsidRDefault="00827E32" w:rsidP="00A57122">
      <w:pPr>
        <w:jc w:val="center"/>
        <w:rPr>
          <w:rFonts w:eastAsia="Arial Unicode MS"/>
          <w:b/>
        </w:rPr>
      </w:pPr>
      <w:r w:rsidRPr="00A57122">
        <w:rPr>
          <w:rFonts w:eastAsia="Arial Unicode MS"/>
          <w:b/>
        </w:rPr>
        <w:t>ПО ТЕХНИКЕ БЕЗОПАСНОСТИ И ОХРАНЕ ТРУДА</w:t>
      </w:r>
    </w:p>
    <w:p w14:paraId="0713ED7C" w14:textId="77777777" w:rsidR="00993762" w:rsidRPr="00A57122" w:rsidRDefault="00993762" w:rsidP="00A57122">
      <w:pPr>
        <w:jc w:val="center"/>
        <w:rPr>
          <w:rFonts w:eastAsia="Arial Unicode MS"/>
          <w:b/>
        </w:rPr>
      </w:pPr>
      <w:r w:rsidRPr="00A57122">
        <w:rPr>
          <w:rFonts w:eastAsia="Arial Unicode MS"/>
          <w:b/>
        </w:rPr>
        <w:t>КОМПЕТЕНЦИИ</w:t>
      </w:r>
    </w:p>
    <w:p w14:paraId="228A50F7" w14:textId="3C17B4EF" w:rsidR="00827E32" w:rsidRPr="00A57122" w:rsidRDefault="00147BB0" w:rsidP="00A57122">
      <w:pPr>
        <w:jc w:val="center"/>
        <w:rPr>
          <w:color w:val="FF0000"/>
        </w:rPr>
      </w:pPr>
      <w:r w:rsidRPr="00A57122">
        <w:rPr>
          <w:noProof/>
          <w:color w:val="FF0000"/>
        </w:rPr>
        <w:drawing>
          <wp:anchor distT="0" distB="0" distL="114300" distR="114300" simplePos="0" relativeHeight="251658240" behindDoc="1" locked="0" layoutInCell="1" allowOverlap="1" wp14:anchorId="510F39C9" wp14:editId="5CBD3541">
            <wp:simplePos x="0" y="0"/>
            <wp:positionH relativeFrom="page">
              <wp:posOffset>0</wp:posOffset>
            </wp:positionH>
            <wp:positionV relativeFrom="margin">
              <wp:posOffset>3940175</wp:posOffset>
            </wp:positionV>
            <wp:extent cx="7576185" cy="6065520"/>
            <wp:effectExtent l="0" t="0" r="0" b="0"/>
            <wp:wrapNone/>
            <wp:docPr id="4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6185" cy="60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2A3" w:rsidRPr="00A57122">
        <w:rPr>
          <w:rFonts w:eastAsia="Arial Unicode MS"/>
          <w:color w:val="FF0000"/>
        </w:rPr>
        <w:t>«</w:t>
      </w:r>
      <w:r w:rsidR="00A57122" w:rsidRPr="00A57122">
        <w:rPr>
          <w:rFonts w:eastAsia="Arial Unicode MS"/>
          <w:color w:val="FF0000"/>
        </w:rPr>
        <w:t>ЭКСПЛУАТАЦИЯ И ОБСЛУЖИВАНИЕ МНОГОКВАРТИРНОГО ДОМА</w:t>
      </w:r>
      <w:r w:rsidR="00CD32A3" w:rsidRPr="00A57122">
        <w:rPr>
          <w:rFonts w:eastAsia="Arial Unicode MS"/>
          <w:color w:val="FF0000"/>
        </w:rPr>
        <w:t>»</w:t>
      </w:r>
    </w:p>
    <w:p w14:paraId="2F50DFEF" w14:textId="77777777" w:rsidR="005638C2" w:rsidRPr="00A57122" w:rsidRDefault="00827E32" w:rsidP="00A57122">
      <w:pPr>
        <w:jc w:val="right"/>
      </w:pPr>
      <w:r w:rsidRPr="00A57122">
        <w:br w:type="page"/>
      </w:r>
    </w:p>
    <w:p w14:paraId="095768C9" w14:textId="77777777" w:rsidR="007D64ED" w:rsidRPr="00A57122" w:rsidRDefault="007D64ED" w:rsidP="00A57122">
      <w:pPr>
        <w:pStyle w:val="ab"/>
        <w:spacing w:before="0" w:line="240" w:lineRule="auto"/>
        <w:rPr>
          <w:rFonts w:ascii="Times New Roman" w:hAnsi="Times New Roman"/>
          <w:sz w:val="24"/>
          <w:szCs w:val="24"/>
        </w:rPr>
      </w:pPr>
      <w:r w:rsidRPr="00A57122">
        <w:rPr>
          <w:rFonts w:ascii="Times New Roman" w:hAnsi="Times New Roman"/>
          <w:sz w:val="24"/>
          <w:szCs w:val="24"/>
        </w:rPr>
        <w:lastRenderedPageBreak/>
        <w:t>Оглавление</w:t>
      </w:r>
    </w:p>
    <w:p w14:paraId="6AED76AA" w14:textId="150D1858" w:rsidR="004B4542" w:rsidRPr="004B4542" w:rsidRDefault="007D64ED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4542">
        <w:fldChar w:fldCharType="begin"/>
      </w:r>
      <w:r w:rsidRPr="004B4542">
        <w:instrText xml:space="preserve"> TOC \o "1-3" \h \z \u </w:instrText>
      </w:r>
      <w:r w:rsidRPr="004B4542">
        <w:fldChar w:fldCharType="separate"/>
      </w:r>
      <w:hyperlink w:anchor="_Toc96008980" w:history="1">
        <w:r w:rsidR="004B4542" w:rsidRPr="004B4542">
          <w:rPr>
            <w:rStyle w:val="ac"/>
            <w:noProof/>
          </w:rPr>
          <w:t>Программа инструктажа по охране труда и технике безопасности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_Toc96008980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3</w:t>
        </w:r>
        <w:r w:rsidR="004B4542" w:rsidRPr="004B4542">
          <w:rPr>
            <w:noProof/>
            <w:webHidden/>
          </w:rPr>
          <w:fldChar w:fldCharType="end"/>
        </w:r>
      </w:hyperlink>
    </w:p>
    <w:p w14:paraId="32EE4454" w14:textId="667087FD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1" w:history="1">
        <w:r w:rsidR="004B4542" w:rsidRPr="004B4542">
          <w:rPr>
            <w:rStyle w:val="ac"/>
            <w:noProof/>
          </w:rPr>
          <w:t>Инструкция по охране труда для участников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_Toc96008981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4</w:t>
        </w:r>
        <w:r w:rsidR="004B4542" w:rsidRPr="004B4542">
          <w:rPr>
            <w:noProof/>
            <w:webHidden/>
          </w:rPr>
          <w:fldChar w:fldCharType="end"/>
        </w:r>
      </w:hyperlink>
    </w:p>
    <w:p w14:paraId="79C02BFE" w14:textId="422C7AEE" w:rsidR="004B4542" w:rsidRPr="004B4542" w:rsidRDefault="00897DE2" w:rsidP="004B4542">
      <w:pPr>
        <w:pStyle w:val="21"/>
        <w:tabs>
          <w:tab w:val="right" w:leader="dot" w:pos="9911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2" w:history="1">
        <w:r w:rsidR="004B4542" w:rsidRPr="004B4542">
          <w:rPr>
            <w:rStyle w:val="ac"/>
            <w:noProof/>
          </w:rPr>
          <w:t>1.Общие требования охраны труда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_Toc96008982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4</w:t>
        </w:r>
        <w:r w:rsidR="004B4542" w:rsidRPr="004B4542">
          <w:rPr>
            <w:noProof/>
            <w:webHidden/>
          </w:rPr>
          <w:fldChar w:fldCharType="end"/>
        </w:r>
      </w:hyperlink>
    </w:p>
    <w:p w14:paraId="5C64BB8A" w14:textId="7E291258" w:rsidR="004B4542" w:rsidRPr="004B4542" w:rsidRDefault="00897DE2" w:rsidP="004B4542">
      <w:pPr>
        <w:pStyle w:val="21"/>
        <w:tabs>
          <w:tab w:val="right" w:leader="dot" w:pos="9911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3" w:history="1">
        <w:r w:rsidR="004B4542" w:rsidRPr="004B4542">
          <w:rPr>
            <w:rStyle w:val="ac"/>
            <w:noProof/>
          </w:rPr>
          <w:t>2.Требования охраны труда перед началом работы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_Toc96008983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6</w:t>
        </w:r>
        <w:r w:rsidR="004B4542" w:rsidRPr="004B4542">
          <w:rPr>
            <w:noProof/>
            <w:webHidden/>
          </w:rPr>
          <w:fldChar w:fldCharType="end"/>
        </w:r>
      </w:hyperlink>
    </w:p>
    <w:p w14:paraId="1F7B782C" w14:textId="2268BC87" w:rsidR="004B4542" w:rsidRPr="004B4542" w:rsidRDefault="00897DE2" w:rsidP="004B4542">
      <w:pPr>
        <w:pStyle w:val="21"/>
        <w:tabs>
          <w:tab w:val="right" w:leader="dot" w:pos="9911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4" w:history="1">
        <w:r w:rsidR="004B4542" w:rsidRPr="004B4542">
          <w:rPr>
            <w:rStyle w:val="ac"/>
            <w:noProof/>
          </w:rPr>
          <w:t>3.Требования охраны труда во время работы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_Toc96008984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8</w:t>
        </w:r>
        <w:r w:rsidR="004B4542" w:rsidRPr="004B4542">
          <w:rPr>
            <w:noProof/>
            <w:webHidden/>
          </w:rPr>
          <w:fldChar w:fldCharType="end"/>
        </w:r>
      </w:hyperlink>
    </w:p>
    <w:p w14:paraId="5EBDFE0F" w14:textId="777DCEF0" w:rsidR="004B4542" w:rsidRPr="004B4542" w:rsidRDefault="00897DE2" w:rsidP="004B4542">
      <w:pPr>
        <w:pStyle w:val="21"/>
        <w:tabs>
          <w:tab w:val="right" w:leader="dot" w:pos="9911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5" w:history="1">
        <w:r w:rsidR="004B4542" w:rsidRPr="004B4542">
          <w:rPr>
            <w:rStyle w:val="ac"/>
            <w:noProof/>
          </w:rPr>
          <w:t>4. Требования охраны труда в аварийных ситуациях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_Toc96008985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10</w:t>
        </w:r>
        <w:r w:rsidR="004B4542" w:rsidRPr="004B4542">
          <w:rPr>
            <w:noProof/>
            <w:webHidden/>
          </w:rPr>
          <w:fldChar w:fldCharType="end"/>
        </w:r>
      </w:hyperlink>
    </w:p>
    <w:p w14:paraId="39C869A1" w14:textId="24B72F26" w:rsidR="004B4542" w:rsidRPr="004B4542" w:rsidRDefault="00897DE2" w:rsidP="004B4542">
      <w:pPr>
        <w:pStyle w:val="21"/>
        <w:tabs>
          <w:tab w:val="right" w:leader="dot" w:pos="9911"/>
        </w:tabs>
        <w:ind w:left="0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6" w:history="1">
        <w:r w:rsidR="004B4542" w:rsidRPr="004B4542">
          <w:rPr>
            <w:rStyle w:val="ac"/>
            <w:noProof/>
          </w:rPr>
          <w:t>5.Требование охраны труда по окончании работ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_Toc96008986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11</w:t>
        </w:r>
        <w:r w:rsidR="004B4542" w:rsidRPr="004B4542">
          <w:rPr>
            <w:noProof/>
            <w:webHidden/>
          </w:rPr>
          <w:fldChar w:fldCharType="end"/>
        </w:r>
      </w:hyperlink>
    </w:p>
    <w:p w14:paraId="588919B5" w14:textId="52A3A1C7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7" w:history="1">
        <w:r w:rsidR="004B4542" w:rsidRPr="004B4542">
          <w:rPr>
            <w:rStyle w:val="ac"/>
            <w:noProof/>
          </w:rPr>
          <w:t>Инструкция по охране труда для экспертов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_Toc96008987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12</w:t>
        </w:r>
        <w:r w:rsidR="004B4542" w:rsidRPr="004B4542">
          <w:rPr>
            <w:noProof/>
            <w:webHidden/>
          </w:rPr>
          <w:fldChar w:fldCharType="end"/>
        </w:r>
      </w:hyperlink>
    </w:p>
    <w:p w14:paraId="1EAC14E4" w14:textId="20D5137B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8" w:history="1">
        <w:r w:rsidR="004B4542" w:rsidRPr="004B4542">
          <w:rPr>
            <w:rStyle w:val="ac"/>
            <w:noProof/>
          </w:rPr>
          <w:t>1.Общие требования охраны труда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_Toc96008988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12</w:t>
        </w:r>
        <w:r w:rsidR="004B4542" w:rsidRPr="004B4542">
          <w:rPr>
            <w:noProof/>
            <w:webHidden/>
          </w:rPr>
          <w:fldChar w:fldCharType="end"/>
        </w:r>
      </w:hyperlink>
    </w:p>
    <w:p w14:paraId="4AAA2407" w14:textId="585F5474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89" w:history="1">
        <w:r w:rsidR="004B4542" w:rsidRPr="004B4542">
          <w:rPr>
            <w:rStyle w:val="ac"/>
            <w:noProof/>
          </w:rPr>
          <w:t>2.Требования охраны труда перед началом работы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_Toc96008989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14</w:t>
        </w:r>
        <w:r w:rsidR="004B4542" w:rsidRPr="004B4542">
          <w:rPr>
            <w:noProof/>
            <w:webHidden/>
          </w:rPr>
          <w:fldChar w:fldCharType="end"/>
        </w:r>
      </w:hyperlink>
    </w:p>
    <w:p w14:paraId="7C34F908" w14:textId="6242AC8D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90" w:history="1">
        <w:r w:rsidR="004B4542" w:rsidRPr="004B4542">
          <w:rPr>
            <w:rStyle w:val="ac"/>
            <w:noProof/>
          </w:rPr>
          <w:t>3.Требования охраны труда во время работы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_Toc96008990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14</w:t>
        </w:r>
        <w:r w:rsidR="004B4542" w:rsidRPr="004B4542">
          <w:rPr>
            <w:noProof/>
            <w:webHidden/>
          </w:rPr>
          <w:fldChar w:fldCharType="end"/>
        </w:r>
      </w:hyperlink>
    </w:p>
    <w:p w14:paraId="1742959B" w14:textId="3859EBD1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91" w:history="1">
        <w:r w:rsidR="004B4542" w:rsidRPr="004B4542">
          <w:rPr>
            <w:rStyle w:val="ac"/>
            <w:noProof/>
          </w:rPr>
          <w:t>4. Требования охраны труда в аварийных ситуациях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_Toc96008991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15</w:t>
        </w:r>
        <w:r w:rsidR="004B4542" w:rsidRPr="004B4542">
          <w:rPr>
            <w:noProof/>
            <w:webHidden/>
          </w:rPr>
          <w:fldChar w:fldCharType="end"/>
        </w:r>
      </w:hyperlink>
    </w:p>
    <w:p w14:paraId="70720BC9" w14:textId="7DEFBB89" w:rsidR="004B4542" w:rsidRPr="004B4542" w:rsidRDefault="00897DE2" w:rsidP="004B4542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96008992" w:history="1">
        <w:r w:rsidR="004B4542" w:rsidRPr="004B4542">
          <w:rPr>
            <w:rStyle w:val="ac"/>
            <w:noProof/>
          </w:rPr>
          <w:t>5.Требование охраны труда по окончании работ</w:t>
        </w:r>
        <w:r w:rsidR="004B4542" w:rsidRPr="004B4542">
          <w:rPr>
            <w:noProof/>
            <w:webHidden/>
          </w:rPr>
          <w:tab/>
        </w:r>
        <w:r w:rsidR="004B4542" w:rsidRPr="004B4542">
          <w:rPr>
            <w:noProof/>
            <w:webHidden/>
          </w:rPr>
          <w:fldChar w:fldCharType="begin"/>
        </w:r>
        <w:r w:rsidR="004B4542" w:rsidRPr="004B4542">
          <w:rPr>
            <w:noProof/>
            <w:webHidden/>
          </w:rPr>
          <w:instrText xml:space="preserve"> PAGEREF _Toc96008992 \h </w:instrText>
        </w:r>
        <w:r w:rsidR="004B4542" w:rsidRPr="004B4542">
          <w:rPr>
            <w:noProof/>
            <w:webHidden/>
          </w:rPr>
        </w:r>
        <w:r w:rsidR="004B4542" w:rsidRPr="004B4542">
          <w:rPr>
            <w:noProof/>
            <w:webHidden/>
          </w:rPr>
          <w:fldChar w:fldCharType="separate"/>
        </w:r>
        <w:r w:rsidR="00665C25">
          <w:rPr>
            <w:noProof/>
            <w:webHidden/>
          </w:rPr>
          <w:t>16</w:t>
        </w:r>
        <w:r w:rsidR="004B4542" w:rsidRPr="004B4542">
          <w:rPr>
            <w:noProof/>
            <w:webHidden/>
          </w:rPr>
          <w:fldChar w:fldCharType="end"/>
        </w:r>
      </w:hyperlink>
    </w:p>
    <w:p w14:paraId="0428EBA9" w14:textId="623B0BDD" w:rsidR="007D64ED" w:rsidRPr="00A57122" w:rsidRDefault="007D64ED" w:rsidP="004B4542">
      <w:r w:rsidRPr="004B4542">
        <w:rPr>
          <w:b/>
          <w:bCs/>
        </w:rPr>
        <w:fldChar w:fldCharType="end"/>
      </w:r>
    </w:p>
    <w:p w14:paraId="30E56EF0" w14:textId="77777777" w:rsidR="007C79C0" w:rsidRPr="00A57122" w:rsidRDefault="007C79C0" w:rsidP="00A57122"/>
    <w:p w14:paraId="42D0F771" w14:textId="70C1BABA" w:rsidR="00B25454" w:rsidRPr="00A57122" w:rsidRDefault="0080117A" w:rsidP="00A57122">
      <w:pPr>
        <w:pStyle w:val="1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r w:rsidRPr="00A57122">
        <w:rPr>
          <w:rFonts w:ascii="Times New Roman" w:hAnsi="Times New Roman"/>
          <w:sz w:val="24"/>
          <w:szCs w:val="24"/>
        </w:rPr>
        <w:br w:type="page"/>
      </w:r>
    </w:p>
    <w:p w14:paraId="04727C97" w14:textId="77777777" w:rsidR="00A57122" w:rsidRPr="00A57122" w:rsidRDefault="00A57122" w:rsidP="00A57122">
      <w:pPr>
        <w:pStyle w:val="1"/>
        <w:spacing w:before="0" w:line="240" w:lineRule="auto"/>
        <w:ind w:firstLine="709"/>
        <w:rPr>
          <w:rFonts w:ascii="Times New Roman" w:hAnsi="Times New Roman"/>
          <w:sz w:val="24"/>
          <w:szCs w:val="24"/>
        </w:rPr>
      </w:pPr>
      <w:bookmarkStart w:id="1" w:name="_Toc88201723"/>
      <w:bookmarkStart w:id="2" w:name="_Toc96008980"/>
      <w:r w:rsidRPr="00A57122">
        <w:rPr>
          <w:rFonts w:ascii="Times New Roman" w:hAnsi="Times New Roman"/>
          <w:sz w:val="24"/>
          <w:szCs w:val="24"/>
        </w:rPr>
        <w:lastRenderedPageBreak/>
        <w:t>Программа инструктажа по охране труда и технике безопасности</w:t>
      </w:r>
      <w:bookmarkEnd w:id="1"/>
      <w:bookmarkEnd w:id="2"/>
    </w:p>
    <w:p w14:paraId="37226730" w14:textId="77777777" w:rsidR="00A57122" w:rsidRPr="00A57122" w:rsidRDefault="00A57122" w:rsidP="00A57122">
      <w:pPr>
        <w:ind w:firstLine="709"/>
        <w:jc w:val="center"/>
      </w:pPr>
    </w:p>
    <w:p w14:paraId="3DDD72B8" w14:textId="77777777" w:rsidR="00A57122" w:rsidRPr="00A57122" w:rsidRDefault="00A57122" w:rsidP="00A57122">
      <w:pPr>
        <w:ind w:firstLine="709"/>
        <w:jc w:val="both"/>
      </w:pPr>
      <w:r w:rsidRPr="00A57122"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7386C991" w14:textId="77777777" w:rsidR="00A57122" w:rsidRPr="00A57122" w:rsidRDefault="00A57122" w:rsidP="00A57122">
      <w:pPr>
        <w:ind w:firstLine="709"/>
        <w:jc w:val="both"/>
      </w:pPr>
      <w:r w:rsidRPr="00A57122">
        <w:t>2. Время начала и окончания проведения конкурсных заданий, нахождение посторонних лиц на площадке.</w:t>
      </w:r>
    </w:p>
    <w:p w14:paraId="14EFBFE2" w14:textId="77777777" w:rsidR="00A57122" w:rsidRPr="00A57122" w:rsidRDefault="00A57122" w:rsidP="00A57122">
      <w:pPr>
        <w:ind w:firstLine="709"/>
        <w:jc w:val="both"/>
      </w:pPr>
      <w:r w:rsidRPr="00A57122">
        <w:t>3. Контроль требований охраны труда участниками и экспертами. Штрафные баллы за нарушения требований охраны труда.</w:t>
      </w:r>
    </w:p>
    <w:p w14:paraId="4CA0EC7C" w14:textId="77777777" w:rsidR="00A57122" w:rsidRPr="00A57122" w:rsidRDefault="00A57122" w:rsidP="00A57122">
      <w:pPr>
        <w:ind w:firstLine="709"/>
        <w:jc w:val="both"/>
      </w:pPr>
      <w:r w:rsidRPr="00A57122">
        <w:t>4. Вредные и опасные факторы во время выполнения конкурсных заданий и нахождения на территории проведения конкурса.</w:t>
      </w:r>
    </w:p>
    <w:p w14:paraId="549D3167" w14:textId="77777777" w:rsidR="00A57122" w:rsidRPr="00A57122" w:rsidRDefault="00A57122" w:rsidP="00A57122">
      <w:pPr>
        <w:ind w:firstLine="709"/>
        <w:jc w:val="both"/>
      </w:pPr>
      <w:r w:rsidRPr="00A57122"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2D7D2CE3" w14:textId="77777777" w:rsidR="00A57122" w:rsidRPr="00A57122" w:rsidRDefault="00A57122" w:rsidP="00A57122">
      <w:pPr>
        <w:ind w:firstLine="709"/>
        <w:jc w:val="both"/>
      </w:pPr>
      <w:r w:rsidRPr="00A57122">
        <w:t>6. Основные требования санитарии и личной гигиены.</w:t>
      </w:r>
    </w:p>
    <w:p w14:paraId="362FCC98" w14:textId="77777777" w:rsidR="00A57122" w:rsidRPr="00A57122" w:rsidRDefault="00A57122" w:rsidP="00A57122">
      <w:pPr>
        <w:ind w:firstLine="709"/>
        <w:jc w:val="both"/>
      </w:pPr>
      <w:r w:rsidRPr="00A57122">
        <w:t>7. Средства индивидуальной и коллективной защиты, необходимость их использования.</w:t>
      </w:r>
    </w:p>
    <w:p w14:paraId="62C8ABAC" w14:textId="77777777" w:rsidR="00A57122" w:rsidRPr="00A57122" w:rsidRDefault="00A57122" w:rsidP="00A57122">
      <w:pPr>
        <w:ind w:firstLine="709"/>
        <w:jc w:val="both"/>
      </w:pPr>
      <w:r w:rsidRPr="00A57122">
        <w:t>8. Порядок действий при плохом самочувствии или получении травмы. Правила оказания первой помощи.</w:t>
      </w:r>
    </w:p>
    <w:p w14:paraId="476ED820" w14:textId="77777777" w:rsidR="00A57122" w:rsidRPr="00A57122" w:rsidRDefault="00A57122" w:rsidP="00A57122">
      <w:pPr>
        <w:ind w:firstLine="709"/>
        <w:jc w:val="both"/>
      </w:pPr>
      <w:r w:rsidRPr="00A57122">
        <w:t>9. Действия при возникновении чрезвычайной ситуации, ознакомление со схемой эвакуации и пожарными выходами.</w:t>
      </w:r>
    </w:p>
    <w:p w14:paraId="02661A05" w14:textId="77777777" w:rsidR="00A57122" w:rsidRPr="00A57122" w:rsidRDefault="00A57122" w:rsidP="00A57122">
      <w:pPr>
        <w:jc w:val="center"/>
      </w:pPr>
    </w:p>
    <w:p w14:paraId="2200F5DA" w14:textId="77777777" w:rsidR="00A57122" w:rsidRPr="00A57122" w:rsidRDefault="00A57122" w:rsidP="004B4542">
      <w:pPr>
        <w:pStyle w:val="1"/>
        <w:spacing w:before="0" w:line="240" w:lineRule="auto"/>
        <w:jc w:val="both"/>
        <w:rPr>
          <w:rFonts w:ascii="Times New Roman" w:hAnsi="Times New Roman"/>
          <w:sz w:val="24"/>
          <w:szCs w:val="24"/>
        </w:rPr>
      </w:pPr>
      <w:r w:rsidRPr="00A57122">
        <w:rPr>
          <w:rFonts w:ascii="Times New Roman" w:hAnsi="Times New Roman"/>
          <w:sz w:val="24"/>
          <w:szCs w:val="24"/>
        </w:rPr>
        <w:br w:type="page"/>
      </w:r>
      <w:bookmarkStart w:id="3" w:name="_Toc88201724"/>
      <w:bookmarkStart w:id="4" w:name="_Toc96008981"/>
      <w:r w:rsidRPr="00A57122">
        <w:rPr>
          <w:rFonts w:ascii="Times New Roman" w:hAnsi="Times New Roman"/>
          <w:sz w:val="24"/>
          <w:szCs w:val="24"/>
        </w:rPr>
        <w:lastRenderedPageBreak/>
        <w:t>Инструкция по охране труда для участников</w:t>
      </w:r>
      <w:bookmarkEnd w:id="3"/>
      <w:bookmarkEnd w:id="4"/>
      <w:r w:rsidRPr="00A57122">
        <w:rPr>
          <w:rFonts w:ascii="Times New Roman" w:hAnsi="Times New Roman"/>
          <w:sz w:val="24"/>
          <w:szCs w:val="24"/>
        </w:rPr>
        <w:t xml:space="preserve"> </w:t>
      </w:r>
    </w:p>
    <w:p w14:paraId="19E48358" w14:textId="77777777" w:rsidR="00A57122" w:rsidRPr="00A57122" w:rsidRDefault="00A57122" w:rsidP="004B4542">
      <w:pPr>
        <w:jc w:val="both"/>
      </w:pPr>
    </w:p>
    <w:p w14:paraId="6E8F7499" w14:textId="77777777" w:rsidR="00A57122" w:rsidRPr="00A57122" w:rsidRDefault="00A57122" w:rsidP="004B4542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5" w:name="_Toc88201725"/>
      <w:bookmarkStart w:id="6" w:name="_Toc96008982"/>
      <w:r w:rsidRPr="00A57122">
        <w:rPr>
          <w:rFonts w:ascii="Times New Roman" w:hAnsi="Times New Roman"/>
          <w:sz w:val="24"/>
          <w:szCs w:val="24"/>
        </w:rPr>
        <w:t>1.Общие требования охраны труда</w:t>
      </w:r>
      <w:bookmarkEnd w:id="5"/>
      <w:bookmarkEnd w:id="6"/>
    </w:p>
    <w:p w14:paraId="1079032D" w14:textId="77777777" w:rsidR="00A57122" w:rsidRPr="00A57122" w:rsidRDefault="00A57122" w:rsidP="004B4542">
      <w:pPr>
        <w:jc w:val="both"/>
        <w:rPr>
          <w:color w:val="FF0000"/>
        </w:rPr>
      </w:pPr>
      <w:r w:rsidRPr="00A57122">
        <w:rPr>
          <w:color w:val="FF0000"/>
        </w:rPr>
        <w:t>Для участников от 14 до 18 лет</w:t>
      </w:r>
    </w:p>
    <w:p w14:paraId="0D7B96EA" w14:textId="77777777" w:rsidR="00A57122" w:rsidRPr="00A57122" w:rsidRDefault="00A57122" w:rsidP="004B4542">
      <w:pPr>
        <w:jc w:val="both"/>
      </w:pPr>
      <w:r w:rsidRPr="00A57122">
        <w:t>1.1. К участию в конкурсе, под непосредственным руководством Экспертов Компетенции «Эксплуатация и обслуживание многоквартирного дома» по стандартам «</w:t>
      </w:r>
      <w:proofErr w:type="spellStart"/>
      <w:r w:rsidRPr="00A57122">
        <w:t>WorldSkills</w:t>
      </w:r>
      <w:proofErr w:type="spellEnd"/>
      <w:r w:rsidRPr="00A57122">
        <w:t>» допускаются участники в возрасте от 14 до 18 лет:</w:t>
      </w:r>
    </w:p>
    <w:p w14:paraId="59594002" w14:textId="77777777" w:rsidR="00A57122" w:rsidRPr="00A57122" w:rsidRDefault="00A57122" w:rsidP="004B4542">
      <w:pPr>
        <w:jc w:val="both"/>
      </w:pPr>
      <w:r w:rsidRPr="00A57122">
        <w:t>- прошедшие инструктаж по охране труда по «Программе инструктажа по охране труда и технике безопасности»;</w:t>
      </w:r>
    </w:p>
    <w:p w14:paraId="4FF984FC" w14:textId="77777777" w:rsidR="00A57122" w:rsidRPr="00A57122" w:rsidRDefault="00A57122" w:rsidP="004B4542">
      <w:pPr>
        <w:jc w:val="both"/>
      </w:pPr>
      <w:r w:rsidRPr="00A57122">
        <w:t>- ознакомленные с инструкцией по охране труда;</w:t>
      </w:r>
    </w:p>
    <w:p w14:paraId="326FA5D8" w14:textId="77777777" w:rsidR="00A57122" w:rsidRPr="00A57122" w:rsidRDefault="00A57122" w:rsidP="004B4542">
      <w:pPr>
        <w:jc w:val="both"/>
      </w:pPr>
      <w:r w:rsidRPr="00A57122">
        <w:t>- имеющие необходимые навыки по эксплуатации инструмента, приспособлений совместной работы на оборудовании;</w:t>
      </w:r>
    </w:p>
    <w:p w14:paraId="003A1156" w14:textId="77777777" w:rsidR="00A57122" w:rsidRPr="00A57122" w:rsidRDefault="00A57122" w:rsidP="004B4542">
      <w:pPr>
        <w:jc w:val="both"/>
      </w:pPr>
      <w:r w:rsidRPr="00A57122">
        <w:t>- не имеющие противопоказаний к выполнению конкурсных заданий по состоянию здоровья.</w:t>
      </w:r>
    </w:p>
    <w:p w14:paraId="4EB7B6C1" w14:textId="77777777" w:rsidR="00A57122" w:rsidRPr="00A57122" w:rsidRDefault="00A57122" w:rsidP="004B4542">
      <w:pPr>
        <w:jc w:val="both"/>
        <w:rPr>
          <w:color w:val="FF0000"/>
        </w:rPr>
      </w:pPr>
      <w:r w:rsidRPr="00A57122">
        <w:rPr>
          <w:color w:val="FF0000"/>
        </w:rPr>
        <w:t>Для участников старше 18 лет</w:t>
      </w:r>
    </w:p>
    <w:p w14:paraId="78EAF1E3" w14:textId="77777777" w:rsidR="00A57122" w:rsidRPr="00A57122" w:rsidRDefault="00A57122" w:rsidP="004B4542">
      <w:pPr>
        <w:jc w:val="both"/>
      </w:pPr>
      <w:r w:rsidRPr="00A57122">
        <w:t>1.2. К самостоятельному выполнению конкурсных заданий в Компетенции «Эксплуатация и обслуживание многоквартирного дома» по стандартам «</w:t>
      </w:r>
      <w:proofErr w:type="spellStart"/>
      <w:r w:rsidRPr="00A57122">
        <w:t>WorldSkills</w:t>
      </w:r>
      <w:proofErr w:type="spellEnd"/>
      <w:r w:rsidRPr="00A57122">
        <w:t>» допускаются участники не моложе 18 лет</w:t>
      </w:r>
    </w:p>
    <w:p w14:paraId="684E8FA4" w14:textId="77777777" w:rsidR="00A57122" w:rsidRPr="00A57122" w:rsidRDefault="00A57122" w:rsidP="004B4542">
      <w:pPr>
        <w:jc w:val="both"/>
      </w:pPr>
      <w:r w:rsidRPr="00A57122">
        <w:t>- прошедшие инструктаж по охране труда по «Программе инструктажа по охране труда и технике безопасности»;</w:t>
      </w:r>
    </w:p>
    <w:p w14:paraId="28E98249" w14:textId="77777777" w:rsidR="00A57122" w:rsidRPr="00A57122" w:rsidRDefault="00A57122" w:rsidP="004B4542">
      <w:pPr>
        <w:jc w:val="both"/>
      </w:pPr>
      <w:r w:rsidRPr="00A57122">
        <w:t>- ознакомленные с инструкцией по охране труда;</w:t>
      </w:r>
    </w:p>
    <w:p w14:paraId="21380017" w14:textId="77777777" w:rsidR="00A57122" w:rsidRPr="00A57122" w:rsidRDefault="00A57122" w:rsidP="004B4542">
      <w:pPr>
        <w:jc w:val="both"/>
      </w:pPr>
      <w:r w:rsidRPr="00A57122">
        <w:t>- имеющие необходимые навыки по эксплуатации инструмента, приспособлений совместной работы на оборудовании;</w:t>
      </w:r>
    </w:p>
    <w:p w14:paraId="7C683676" w14:textId="77777777" w:rsidR="00A57122" w:rsidRPr="00A57122" w:rsidRDefault="00A57122" w:rsidP="004B4542">
      <w:pPr>
        <w:jc w:val="both"/>
      </w:pPr>
      <w:r w:rsidRPr="00A57122">
        <w:t>- не имеющие противопоказаний к выполнению конкурсных заданий по состоянию здоровья.</w:t>
      </w:r>
    </w:p>
    <w:p w14:paraId="6B8355D6" w14:textId="77777777" w:rsidR="00A57122" w:rsidRPr="00A57122" w:rsidRDefault="00A57122" w:rsidP="004B4542">
      <w:pPr>
        <w:jc w:val="both"/>
      </w:pPr>
      <w:r w:rsidRPr="00A57122">
        <w:t>1.3.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2880EDC7" w14:textId="77777777" w:rsidR="00A57122" w:rsidRPr="00A57122" w:rsidRDefault="00A57122" w:rsidP="004B4542">
      <w:pPr>
        <w:jc w:val="both"/>
      </w:pPr>
      <w:r w:rsidRPr="00A57122">
        <w:t xml:space="preserve">- инструкции по охране труда и технике безопасности; </w:t>
      </w:r>
    </w:p>
    <w:p w14:paraId="752EA8A8" w14:textId="77777777" w:rsidR="00A57122" w:rsidRPr="00A57122" w:rsidRDefault="00A57122" w:rsidP="004B4542">
      <w:pPr>
        <w:jc w:val="both"/>
      </w:pPr>
      <w:r w:rsidRPr="00A57122">
        <w:t>- не заходить за ограждения и в технические помещения;</w:t>
      </w:r>
    </w:p>
    <w:p w14:paraId="1A092C2B" w14:textId="77777777" w:rsidR="00A57122" w:rsidRPr="00A57122" w:rsidRDefault="00A57122" w:rsidP="004B4542">
      <w:pPr>
        <w:jc w:val="both"/>
      </w:pPr>
      <w:r w:rsidRPr="00A57122">
        <w:t>- соблюдать личную гигиену;</w:t>
      </w:r>
    </w:p>
    <w:p w14:paraId="6CF04044" w14:textId="77777777" w:rsidR="00A57122" w:rsidRPr="00A57122" w:rsidRDefault="00A57122" w:rsidP="004B4542">
      <w:pPr>
        <w:jc w:val="both"/>
      </w:pPr>
      <w:r w:rsidRPr="00A57122">
        <w:t>- принимать пищу в строго отведенных местах;</w:t>
      </w:r>
    </w:p>
    <w:p w14:paraId="57DE57F4" w14:textId="77777777" w:rsidR="00A57122" w:rsidRPr="00A57122" w:rsidRDefault="00A57122" w:rsidP="004B4542">
      <w:pPr>
        <w:jc w:val="both"/>
      </w:pPr>
      <w:r w:rsidRPr="00A57122">
        <w:t>- самостоятельно использовать инструмент и оборудование, разрешенное к выполнению конкурсного задания;</w:t>
      </w:r>
    </w:p>
    <w:p w14:paraId="07E1112C" w14:textId="77777777" w:rsidR="00A57122" w:rsidRPr="00A57122" w:rsidRDefault="00A57122" w:rsidP="004B4542">
      <w:pPr>
        <w:jc w:val="both"/>
      </w:pPr>
      <w:r w:rsidRPr="00A57122">
        <w:t>1.4. Участник для выполнения конкурсного задания использует инструмент: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A57122" w:rsidRPr="00A57122" w14:paraId="573B3064" w14:textId="77777777" w:rsidTr="00CD2E5F">
        <w:tc>
          <w:tcPr>
            <w:tcW w:w="5000" w:type="pct"/>
            <w:gridSpan w:val="2"/>
            <w:shd w:val="clear" w:color="auto" w:fill="auto"/>
          </w:tcPr>
          <w:p w14:paraId="605C7D2E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Наименование инструмента</w:t>
            </w:r>
          </w:p>
        </w:tc>
      </w:tr>
      <w:tr w:rsidR="00A57122" w:rsidRPr="00A57122" w14:paraId="7B9F2147" w14:textId="77777777" w:rsidTr="00CD2E5F">
        <w:tc>
          <w:tcPr>
            <w:tcW w:w="1941" w:type="pct"/>
            <w:shd w:val="clear" w:color="auto" w:fill="auto"/>
          </w:tcPr>
          <w:p w14:paraId="14BC4EA3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172182AF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A57122" w:rsidRPr="00A57122" w14:paraId="6490E71C" w14:textId="77777777" w:rsidTr="00CD2E5F">
        <w:tc>
          <w:tcPr>
            <w:tcW w:w="1941" w:type="pct"/>
            <w:shd w:val="clear" w:color="auto" w:fill="auto"/>
          </w:tcPr>
          <w:p w14:paraId="22CC995B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t>Нож канцелярский</w:t>
            </w:r>
          </w:p>
        </w:tc>
        <w:tc>
          <w:tcPr>
            <w:tcW w:w="3059" w:type="pct"/>
            <w:shd w:val="clear" w:color="auto" w:fill="auto"/>
          </w:tcPr>
          <w:p w14:paraId="1E23F594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t>Нож канцелярский</w:t>
            </w:r>
          </w:p>
        </w:tc>
      </w:tr>
      <w:tr w:rsidR="00A57122" w:rsidRPr="00A57122" w14:paraId="353C73FE" w14:textId="77777777" w:rsidTr="00CD2E5F">
        <w:tc>
          <w:tcPr>
            <w:tcW w:w="1941" w:type="pct"/>
            <w:shd w:val="clear" w:color="auto" w:fill="auto"/>
          </w:tcPr>
          <w:p w14:paraId="25FF0DCA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Шило канцелярское</w:t>
            </w:r>
          </w:p>
        </w:tc>
        <w:tc>
          <w:tcPr>
            <w:tcW w:w="3059" w:type="pct"/>
            <w:shd w:val="clear" w:color="auto" w:fill="auto"/>
          </w:tcPr>
          <w:p w14:paraId="44C0D872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Шило канцелярское</w:t>
            </w:r>
          </w:p>
        </w:tc>
      </w:tr>
      <w:tr w:rsidR="00A57122" w:rsidRPr="00A57122" w14:paraId="68464A6A" w14:textId="77777777" w:rsidTr="00CD2E5F">
        <w:tc>
          <w:tcPr>
            <w:tcW w:w="1941" w:type="pct"/>
            <w:shd w:val="clear" w:color="auto" w:fill="auto"/>
          </w:tcPr>
          <w:p w14:paraId="6B3AA44C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Ножницы канцелярские</w:t>
            </w:r>
          </w:p>
        </w:tc>
        <w:tc>
          <w:tcPr>
            <w:tcW w:w="3059" w:type="pct"/>
            <w:shd w:val="clear" w:color="auto" w:fill="auto"/>
          </w:tcPr>
          <w:p w14:paraId="43BDED52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Ножницы канцелярские</w:t>
            </w:r>
          </w:p>
        </w:tc>
      </w:tr>
      <w:tr w:rsidR="00A57122" w:rsidRPr="00A57122" w14:paraId="2276D821" w14:textId="77777777" w:rsidTr="00CD2E5F">
        <w:tc>
          <w:tcPr>
            <w:tcW w:w="1941" w:type="pct"/>
            <w:shd w:val="clear" w:color="auto" w:fill="auto"/>
          </w:tcPr>
          <w:p w14:paraId="6BA1A65D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Степлер офисный</w:t>
            </w:r>
          </w:p>
        </w:tc>
        <w:tc>
          <w:tcPr>
            <w:tcW w:w="3059" w:type="pct"/>
            <w:shd w:val="clear" w:color="auto" w:fill="auto"/>
          </w:tcPr>
          <w:p w14:paraId="3378202B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  <w:tr w:rsidR="00A57122" w:rsidRPr="00A57122" w14:paraId="31CD3098" w14:textId="77777777" w:rsidTr="00CD2E5F">
        <w:tc>
          <w:tcPr>
            <w:tcW w:w="1941" w:type="pct"/>
            <w:shd w:val="clear" w:color="auto" w:fill="auto"/>
          </w:tcPr>
          <w:p w14:paraId="444E40E8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Фонарь переносной аккумуляторный</w:t>
            </w:r>
          </w:p>
        </w:tc>
        <w:tc>
          <w:tcPr>
            <w:tcW w:w="3059" w:type="pct"/>
            <w:shd w:val="clear" w:color="auto" w:fill="auto"/>
          </w:tcPr>
          <w:p w14:paraId="091CD2BC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  <w:tr w:rsidR="00A57122" w:rsidRPr="00A57122" w14:paraId="7A243EEA" w14:textId="77777777" w:rsidTr="00CD2E5F">
        <w:tc>
          <w:tcPr>
            <w:tcW w:w="1941" w:type="pct"/>
            <w:shd w:val="clear" w:color="auto" w:fill="auto"/>
          </w:tcPr>
          <w:p w14:paraId="27CDF6D6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Рулетка измерительная (лазерная, или механическая)</w:t>
            </w:r>
          </w:p>
        </w:tc>
        <w:tc>
          <w:tcPr>
            <w:tcW w:w="3059" w:type="pct"/>
            <w:shd w:val="clear" w:color="auto" w:fill="auto"/>
          </w:tcPr>
          <w:p w14:paraId="23832B63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  <w:tr w:rsidR="00A57122" w:rsidRPr="00A57122" w14:paraId="77110A60" w14:textId="77777777" w:rsidTr="00CD2E5F">
        <w:tc>
          <w:tcPr>
            <w:tcW w:w="1941" w:type="pct"/>
            <w:shd w:val="clear" w:color="auto" w:fill="auto"/>
          </w:tcPr>
          <w:p w14:paraId="5B8EA1EC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>Термометр контактный с зондами</w:t>
            </w:r>
          </w:p>
        </w:tc>
        <w:tc>
          <w:tcPr>
            <w:tcW w:w="3059" w:type="pct"/>
            <w:shd w:val="clear" w:color="auto" w:fill="auto"/>
          </w:tcPr>
          <w:p w14:paraId="09E6D1F3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</w:tbl>
    <w:p w14:paraId="63C8006E" w14:textId="77777777" w:rsidR="00A57122" w:rsidRPr="00A57122" w:rsidRDefault="00A57122" w:rsidP="004B4542">
      <w:pPr>
        <w:jc w:val="both"/>
      </w:pPr>
      <w:r w:rsidRPr="00A57122">
        <w:t>1.5.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5"/>
        <w:gridCol w:w="6202"/>
      </w:tblGrid>
      <w:tr w:rsidR="00A57122" w:rsidRPr="00A57122" w14:paraId="5281883A" w14:textId="77777777" w:rsidTr="00CD2E5F">
        <w:tc>
          <w:tcPr>
            <w:tcW w:w="5000" w:type="pct"/>
            <w:gridSpan w:val="2"/>
            <w:shd w:val="clear" w:color="auto" w:fill="auto"/>
          </w:tcPr>
          <w:p w14:paraId="0AC56A09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Наименование оборудования</w:t>
            </w:r>
          </w:p>
        </w:tc>
      </w:tr>
      <w:tr w:rsidR="00A57122" w:rsidRPr="00A57122" w14:paraId="26B7FBB1" w14:textId="77777777" w:rsidTr="00CD2E5F">
        <w:tc>
          <w:tcPr>
            <w:tcW w:w="1941" w:type="pct"/>
            <w:shd w:val="clear" w:color="auto" w:fill="auto"/>
          </w:tcPr>
          <w:p w14:paraId="4E53F24F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0583A75B" w14:textId="77777777" w:rsidR="00A57122" w:rsidRPr="00A57122" w:rsidRDefault="00A57122" w:rsidP="00A57122">
            <w:pPr>
              <w:jc w:val="center"/>
              <w:rPr>
                <w:rFonts w:eastAsia="Times New Roman"/>
                <w:b/>
              </w:rPr>
            </w:pPr>
            <w:r w:rsidRPr="00A57122">
              <w:rPr>
                <w:rFonts w:eastAsia="Times New Roman"/>
                <w:b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A57122" w:rsidRPr="00A57122" w14:paraId="07A2DB8A" w14:textId="77777777" w:rsidTr="00CD2E5F">
        <w:tc>
          <w:tcPr>
            <w:tcW w:w="1941" w:type="pct"/>
            <w:shd w:val="clear" w:color="auto" w:fill="auto"/>
          </w:tcPr>
          <w:p w14:paraId="7B3F8087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t xml:space="preserve">Ноутбук (или системный блок с монитором, клавиатурой и </w:t>
            </w:r>
            <w:r w:rsidRPr="00A57122">
              <w:rPr>
                <w:rFonts w:eastAsia="Times New Roman"/>
              </w:rPr>
              <w:lastRenderedPageBreak/>
              <w:t>манипулятором «мышь»)</w:t>
            </w:r>
          </w:p>
        </w:tc>
        <w:tc>
          <w:tcPr>
            <w:tcW w:w="3059" w:type="pct"/>
            <w:shd w:val="clear" w:color="auto" w:fill="auto"/>
          </w:tcPr>
          <w:p w14:paraId="4E32A2F8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  <w:tr w:rsidR="00A57122" w:rsidRPr="00A57122" w14:paraId="703142C7" w14:textId="77777777" w:rsidTr="00CD2E5F">
        <w:tc>
          <w:tcPr>
            <w:tcW w:w="1941" w:type="pct"/>
            <w:shd w:val="clear" w:color="auto" w:fill="auto"/>
          </w:tcPr>
          <w:p w14:paraId="0DCCEFA3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  <w:r w:rsidRPr="00A57122">
              <w:rPr>
                <w:rFonts w:eastAsia="Times New Roman"/>
              </w:rPr>
              <w:lastRenderedPageBreak/>
              <w:t>Принтер офисный</w:t>
            </w:r>
          </w:p>
        </w:tc>
        <w:tc>
          <w:tcPr>
            <w:tcW w:w="3059" w:type="pct"/>
            <w:shd w:val="clear" w:color="auto" w:fill="auto"/>
          </w:tcPr>
          <w:p w14:paraId="0A120407" w14:textId="77777777" w:rsidR="00A57122" w:rsidRPr="00A57122" w:rsidRDefault="00A57122" w:rsidP="00A57122">
            <w:pPr>
              <w:jc w:val="both"/>
              <w:rPr>
                <w:rFonts w:eastAsia="Times New Roman"/>
              </w:rPr>
            </w:pPr>
          </w:p>
        </w:tc>
      </w:tr>
    </w:tbl>
    <w:p w14:paraId="2CDBBC03" w14:textId="77777777" w:rsidR="00A57122" w:rsidRPr="00A57122" w:rsidRDefault="00A57122" w:rsidP="004B4542">
      <w:pPr>
        <w:jc w:val="both"/>
      </w:pPr>
      <w:r w:rsidRPr="00A57122">
        <w:t>1.6. При выполнении конкурсного задания на участника могут воздействовать следующие вредные и (или) опасные факторы:</w:t>
      </w:r>
    </w:p>
    <w:p w14:paraId="04C89257" w14:textId="77777777" w:rsidR="00A57122" w:rsidRPr="00A57122" w:rsidRDefault="00A57122" w:rsidP="004B4542">
      <w:pPr>
        <w:jc w:val="both"/>
      </w:pPr>
      <w:r w:rsidRPr="00A57122">
        <w:t>Физические:</w:t>
      </w:r>
    </w:p>
    <w:p w14:paraId="1DA2BF84" w14:textId="77777777" w:rsidR="00A57122" w:rsidRPr="00A57122" w:rsidRDefault="00A57122" w:rsidP="004B4542">
      <w:pPr>
        <w:jc w:val="both"/>
      </w:pPr>
      <w:r w:rsidRPr="00A57122">
        <w:t>- электрический ток;</w:t>
      </w:r>
    </w:p>
    <w:p w14:paraId="0799EF5E" w14:textId="77777777" w:rsidR="00A57122" w:rsidRPr="00A57122" w:rsidRDefault="00A57122" w:rsidP="004B4542">
      <w:pPr>
        <w:jc w:val="both"/>
      </w:pPr>
      <w:r w:rsidRPr="00A57122">
        <w:t>- повышенный шум;</w:t>
      </w:r>
    </w:p>
    <w:p w14:paraId="37809668" w14:textId="77777777" w:rsidR="00A57122" w:rsidRPr="00A57122" w:rsidRDefault="00A57122" w:rsidP="004B4542">
      <w:pPr>
        <w:jc w:val="both"/>
      </w:pPr>
      <w:r w:rsidRPr="00A57122">
        <w:t>- недостаточность/яркость освещения;</w:t>
      </w:r>
    </w:p>
    <w:p w14:paraId="5B16E288" w14:textId="77777777" w:rsidR="00A57122" w:rsidRPr="00A57122" w:rsidRDefault="00A57122" w:rsidP="004B4542">
      <w:pPr>
        <w:jc w:val="both"/>
      </w:pPr>
      <w:r w:rsidRPr="00A57122">
        <w:t>- повышенный уровень пульсации светового потока;</w:t>
      </w:r>
    </w:p>
    <w:p w14:paraId="17FD5194" w14:textId="77777777" w:rsidR="00A57122" w:rsidRPr="00A57122" w:rsidRDefault="00A57122" w:rsidP="004B4542">
      <w:pPr>
        <w:jc w:val="both"/>
      </w:pPr>
      <w:r w:rsidRPr="00A57122">
        <w:t>- повышенное значение напряжения в электрической цепи, замыкание которой может произойти через тело человека;</w:t>
      </w:r>
    </w:p>
    <w:p w14:paraId="6C2F49E5" w14:textId="77777777" w:rsidR="00A57122" w:rsidRPr="00A57122" w:rsidRDefault="00A57122" w:rsidP="004B4542">
      <w:pPr>
        <w:jc w:val="both"/>
      </w:pPr>
      <w:r w:rsidRPr="00A57122">
        <w:t>- повышенный или пониженный уровень освещенности;</w:t>
      </w:r>
    </w:p>
    <w:p w14:paraId="6D32B9B2" w14:textId="77777777" w:rsidR="00A57122" w:rsidRPr="00A57122" w:rsidRDefault="00A57122" w:rsidP="004B4542">
      <w:pPr>
        <w:jc w:val="both"/>
      </w:pPr>
      <w:r w:rsidRPr="00A57122">
        <w:t>- повышенный уровень прямой и отраженной яркости монитора;</w:t>
      </w:r>
    </w:p>
    <w:p w14:paraId="4E0AC3E5" w14:textId="77777777" w:rsidR="00A57122" w:rsidRPr="00A57122" w:rsidRDefault="00A57122" w:rsidP="004B4542">
      <w:pPr>
        <w:jc w:val="both"/>
      </w:pPr>
      <w:r w:rsidRPr="00A57122">
        <w:t>Психологические:</w:t>
      </w:r>
    </w:p>
    <w:p w14:paraId="0E0A0721" w14:textId="77777777" w:rsidR="00A57122" w:rsidRPr="00A57122" w:rsidRDefault="00A57122" w:rsidP="004B4542">
      <w:pPr>
        <w:jc w:val="both"/>
      </w:pPr>
      <w:r w:rsidRPr="00A57122">
        <w:t>-чрезмерное напряжение внимания;</w:t>
      </w:r>
    </w:p>
    <w:p w14:paraId="31C035C9" w14:textId="77777777" w:rsidR="00A57122" w:rsidRPr="00A57122" w:rsidRDefault="00A57122" w:rsidP="004B4542">
      <w:pPr>
        <w:jc w:val="both"/>
      </w:pPr>
      <w:r w:rsidRPr="00A57122">
        <w:t>-усиленная нагрузка на зрение;</w:t>
      </w:r>
    </w:p>
    <w:p w14:paraId="35DC2DB9" w14:textId="77777777" w:rsidR="00A57122" w:rsidRPr="00A57122" w:rsidRDefault="00A57122" w:rsidP="004B4542">
      <w:pPr>
        <w:jc w:val="both"/>
      </w:pPr>
      <w:r w:rsidRPr="00A57122">
        <w:t>-повышенная ответственность.</w:t>
      </w:r>
    </w:p>
    <w:p w14:paraId="5AD2D38B" w14:textId="77777777" w:rsidR="00A57122" w:rsidRPr="00A57122" w:rsidRDefault="00A57122" w:rsidP="004B4542">
      <w:pPr>
        <w:jc w:val="both"/>
      </w:pPr>
      <w:r w:rsidRPr="00A57122">
        <w:t>При проведении осмотра общедомовых помещений многоквартирного дома на участника возможно воздействие ряда опасных и вредных факторов:</w:t>
      </w:r>
    </w:p>
    <w:p w14:paraId="650A6452" w14:textId="77777777" w:rsidR="00A57122" w:rsidRPr="00A57122" w:rsidRDefault="00A57122" w:rsidP="004B4542">
      <w:pPr>
        <w:jc w:val="both"/>
      </w:pPr>
      <w:r w:rsidRPr="00A57122">
        <w:t>обрушаемые конструкции ветхих зданий и сооружений;</w:t>
      </w:r>
    </w:p>
    <w:p w14:paraId="5AB77C0C" w14:textId="77777777" w:rsidR="00A57122" w:rsidRPr="00A57122" w:rsidRDefault="00A57122" w:rsidP="004B4542">
      <w:pPr>
        <w:jc w:val="both"/>
      </w:pPr>
      <w:r w:rsidRPr="00A57122">
        <w:t>падающие сосульки льда;</w:t>
      </w:r>
    </w:p>
    <w:p w14:paraId="4C1EC588" w14:textId="77777777" w:rsidR="00A57122" w:rsidRPr="00A57122" w:rsidRDefault="00A57122" w:rsidP="004B4542">
      <w:pPr>
        <w:jc w:val="both"/>
      </w:pPr>
      <w:r w:rsidRPr="00A57122">
        <w:t>перемещаемые вблизи рабочей зоны грузы посредством грузоподъемной техники;</w:t>
      </w:r>
    </w:p>
    <w:p w14:paraId="538CBED5" w14:textId="77777777" w:rsidR="00A57122" w:rsidRPr="00A57122" w:rsidRDefault="00A57122" w:rsidP="004B4542">
      <w:pPr>
        <w:jc w:val="both"/>
      </w:pPr>
      <w:r w:rsidRPr="00A57122">
        <w:t>работающая вблизи зоны обследования землемерная техника;</w:t>
      </w:r>
    </w:p>
    <w:p w14:paraId="5981D5B5" w14:textId="77777777" w:rsidR="00A57122" w:rsidRPr="00A57122" w:rsidRDefault="00A57122" w:rsidP="004B4542">
      <w:pPr>
        <w:jc w:val="both"/>
      </w:pPr>
      <w:r w:rsidRPr="00A57122">
        <w:t>движущийся вблизи рабочей зоны автомобильный и рельсовый транспорт;</w:t>
      </w:r>
    </w:p>
    <w:p w14:paraId="64F062E8" w14:textId="77777777" w:rsidR="00A57122" w:rsidRPr="00A57122" w:rsidRDefault="00A57122" w:rsidP="004B4542">
      <w:pPr>
        <w:jc w:val="both"/>
      </w:pPr>
      <w:r w:rsidRPr="00A57122">
        <w:t>ветровые и случайные механические воздействия при работе на высоте;</w:t>
      </w:r>
    </w:p>
    <w:p w14:paraId="750F5C88" w14:textId="77777777" w:rsidR="00A57122" w:rsidRPr="00A57122" w:rsidRDefault="00A57122" w:rsidP="004B4542">
      <w:pPr>
        <w:jc w:val="both"/>
      </w:pPr>
      <w:r w:rsidRPr="00A57122">
        <w:t>находящиеся вблизи рабочей зоны не огражденные перепады по высоте свыше 1,3 м;</w:t>
      </w:r>
    </w:p>
    <w:p w14:paraId="695DD014" w14:textId="77777777" w:rsidR="00A57122" w:rsidRPr="00A57122" w:rsidRDefault="00A57122" w:rsidP="004B4542">
      <w:pPr>
        <w:jc w:val="both"/>
      </w:pPr>
      <w:r w:rsidRPr="00A57122"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</w:p>
    <w:p w14:paraId="4F048713" w14:textId="77777777" w:rsidR="00A57122" w:rsidRPr="00A57122" w:rsidRDefault="00A57122" w:rsidP="004B4542">
      <w:pPr>
        <w:jc w:val="both"/>
      </w:pPr>
      <w:r w:rsidRPr="00A57122"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14:paraId="7BBECEBF" w14:textId="77777777" w:rsidR="00A57122" w:rsidRPr="00A57122" w:rsidRDefault="00A57122" w:rsidP="004B4542">
      <w:pPr>
        <w:jc w:val="both"/>
      </w:pPr>
      <w:r w:rsidRPr="00A57122">
        <w:t>действующие силовое электрооборудование и электропроводка с поврежденной изоляцией, провисшие электрические провода;</w:t>
      </w:r>
    </w:p>
    <w:p w14:paraId="620E7656" w14:textId="77777777" w:rsidR="00A57122" w:rsidRPr="00A57122" w:rsidRDefault="00A57122" w:rsidP="004B4542">
      <w:pPr>
        <w:jc w:val="both"/>
      </w:pPr>
      <w:r w:rsidRPr="00A57122"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14:paraId="5FDEB24F" w14:textId="77777777" w:rsidR="00A57122" w:rsidRPr="00A57122" w:rsidRDefault="00A57122" w:rsidP="004B4542">
      <w:pPr>
        <w:jc w:val="both"/>
      </w:pPr>
      <w:r w:rsidRPr="00A57122">
        <w:t xml:space="preserve">повышенная </w:t>
      </w:r>
      <w:proofErr w:type="spellStart"/>
      <w:r w:rsidRPr="00A57122">
        <w:t>электроопасность</w:t>
      </w:r>
      <w:proofErr w:type="spellEnd"/>
      <w:r w:rsidRPr="00A57122">
        <w:t xml:space="preserve"> в сырых подвальных и подземных сооружениях;</w:t>
      </w:r>
    </w:p>
    <w:p w14:paraId="7D6B5E35" w14:textId="77777777" w:rsidR="00A57122" w:rsidRPr="00A57122" w:rsidRDefault="00A57122" w:rsidP="004B4542">
      <w:pPr>
        <w:jc w:val="both"/>
      </w:pPr>
      <w:r w:rsidRPr="00A57122">
        <w:t>неисправное оборудование, находящееся под давлением;</w:t>
      </w:r>
    </w:p>
    <w:p w14:paraId="1B0A0B78" w14:textId="77777777" w:rsidR="00A57122" w:rsidRPr="00A57122" w:rsidRDefault="00A57122" w:rsidP="004B4542">
      <w:pPr>
        <w:jc w:val="both"/>
      </w:pPr>
      <w:r w:rsidRPr="00A57122">
        <w:t>газы, выделяющиеся в результате утечек из баллонов, бочек и цистерн;</w:t>
      </w:r>
    </w:p>
    <w:p w14:paraId="6B66C9F1" w14:textId="77777777" w:rsidR="00A57122" w:rsidRPr="00A57122" w:rsidRDefault="00A57122" w:rsidP="004B4542">
      <w:pPr>
        <w:jc w:val="both"/>
      </w:pPr>
      <w:r w:rsidRPr="00A57122">
        <w:t>загазованность выхлопными газами в тоннелях;</w:t>
      </w:r>
    </w:p>
    <w:p w14:paraId="615E0A1A" w14:textId="77777777" w:rsidR="00A57122" w:rsidRPr="00A57122" w:rsidRDefault="00A57122" w:rsidP="004B4542">
      <w:pPr>
        <w:jc w:val="both"/>
      </w:pPr>
      <w:r w:rsidRPr="00A57122">
        <w:t>повышенная концентрация взрывоопасных и токсичных газообразных веществ в подвалах и подземных сооружениях;</w:t>
      </w:r>
    </w:p>
    <w:p w14:paraId="6FB6627B" w14:textId="77777777" w:rsidR="00A57122" w:rsidRPr="00A57122" w:rsidRDefault="00A57122" w:rsidP="004B4542">
      <w:pPr>
        <w:jc w:val="both"/>
      </w:pPr>
      <w:r w:rsidRPr="00A57122"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14:paraId="42ECFD1F" w14:textId="77777777" w:rsidR="00A57122" w:rsidRPr="00A57122" w:rsidRDefault="00A57122" w:rsidP="004B4542">
      <w:pPr>
        <w:jc w:val="both"/>
      </w:pPr>
      <w:r w:rsidRPr="00A57122">
        <w:t>падения в открытые подполья на объектах индивидуального жилищного фонда;</w:t>
      </w:r>
    </w:p>
    <w:p w14:paraId="18B77298" w14:textId="77777777" w:rsidR="00A57122" w:rsidRPr="00A57122" w:rsidRDefault="00A57122" w:rsidP="004B4542">
      <w:pPr>
        <w:jc w:val="both"/>
      </w:pPr>
      <w:r w:rsidRPr="00A57122">
        <w:t>падения и ушибы в подземных сооружениях при спуске и подъеме, открывании и закрывании крышек люков;</w:t>
      </w:r>
    </w:p>
    <w:p w14:paraId="50B3ED03" w14:textId="77777777" w:rsidR="00A57122" w:rsidRPr="00A57122" w:rsidRDefault="00A57122" w:rsidP="004B4542">
      <w:pPr>
        <w:jc w:val="both"/>
      </w:pPr>
      <w:r w:rsidRPr="00A57122">
        <w:t>падающие предметы через открытый люк подземного сооружения;</w:t>
      </w:r>
    </w:p>
    <w:p w14:paraId="219863FC" w14:textId="77777777" w:rsidR="00A57122" w:rsidRPr="00A57122" w:rsidRDefault="00A57122" w:rsidP="004B4542">
      <w:pPr>
        <w:jc w:val="both"/>
      </w:pPr>
      <w:r w:rsidRPr="00A57122">
        <w:t>опасность воздействия потока воды и соприкосновения со сточной жидкостью в сооружениях систем водоотведения;</w:t>
      </w:r>
    </w:p>
    <w:p w14:paraId="6E40707E" w14:textId="77777777" w:rsidR="00A57122" w:rsidRPr="00A57122" w:rsidRDefault="00A57122" w:rsidP="004B4542">
      <w:pPr>
        <w:jc w:val="both"/>
      </w:pPr>
      <w:r w:rsidRPr="00A57122">
        <w:t>высокая температура воздуха и частей тепломеханического оборудования на отдельных участках сооружений;</w:t>
      </w:r>
    </w:p>
    <w:p w14:paraId="39288996" w14:textId="77777777" w:rsidR="00A57122" w:rsidRPr="00A57122" w:rsidRDefault="00A57122" w:rsidP="004B4542">
      <w:pPr>
        <w:jc w:val="both"/>
      </w:pPr>
      <w:r w:rsidRPr="00A57122">
        <w:lastRenderedPageBreak/>
        <w:t>оползни и обвалы грунта на откосах;</w:t>
      </w:r>
    </w:p>
    <w:p w14:paraId="6333040D" w14:textId="77777777" w:rsidR="00A57122" w:rsidRPr="00A57122" w:rsidRDefault="00A57122" w:rsidP="004B4542">
      <w:pPr>
        <w:jc w:val="both"/>
      </w:pPr>
      <w:r w:rsidRPr="00A57122">
        <w:t>искры и яркие вспышки при производстве вблизи рабочей зоны электро- и газосварочных работ;</w:t>
      </w:r>
    </w:p>
    <w:p w14:paraId="372F4848" w14:textId="77777777" w:rsidR="00A57122" w:rsidRPr="00A57122" w:rsidRDefault="00A57122" w:rsidP="004B4542">
      <w:pPr>
        <w:jc w:val="both"/>
      </w:pPr>
      <w:r w:rsidRPr="00A57122">
        <w:t>недостаточная освещенность рабочей зоны;</w:t>
      </w:r>
    </w:p>
    <w:p w14:paraId="2BF4B8AA" w14:textId="77777777" w:rsidR="00A57122" w:rsidRPr="00A57122" w:rsidRDefault="00A57122" w:rsidP="004B4542">
      <w:pPr>
        <w:jc w:val="both"/>
      </w:pPr>
      <w:r w:rsidRPr="00A57122">
        <w:t>температурные и атмосферные воздействия при работах на открытом воздухе;</w:t>
      </w:r>
    </w:p>
    <w:p w14:paraId="665D28AC" w14:textId="77777777" w:rsidR="00A57122" w:rsidRPr="00A57122" w:rsidRDefault="00A57122" w:rsidP="004B4542">
      <w:pPr>
        <w:jc w:val="both"/>
      </w:pPr>
      <w:r w:rsidRPr="00A57122">
        <w:t>нападение собак в сельской местности и городских районах малоэтажной застройки.</w:t>
      </w:r>
    </w:p>
    <w:p w14:paraId="35989B45" w14:textId="77777777" w:rsidR="00A57122" w:rsidRPr="00A57122" w:rsidRDefault="00A57122" w:rsidP="004B4542">
      <w:pPr>
        <w:jc w:val="both"/>
      </w:pPr>
      <w:r w:rsidRPr="00A57122">
        <w:t>1.7. Применяемые во время выполнения конкурсного задания средства индивидуальной защиты:</w:t>
      </w:r>
    </w:p>
    <w:p w14:paraId="3A8965AE" w14:textId="77777777" w:rsidR="00A57122" w:rsidRPr="00A57122" w:rsidRDefault="00A57122" w:rsidP="004B4542">
      <w:pPr>
        <w:jc w:val="both"/>
      </w:pPr>
      <w:r w:rsidRPr="00A57122">
        <w:t>- халат (спецовка);</w:t>
      </w:r>
    </w:p>
    <w:p w14:paraId="440EA638" w14:textId="77777777" w:rsidR="00A57122" w:rsidRPr="00A57122" w:rsidRDefault="00A57122" w:rsidP="004B4542">
      <w:pPr>
        <w:jc w:val="both"/>
      </w:pPr>
      <w:r w:rsidRPr="00A57122">
        <w:t>- респиратор;</w:t>
      </w:r>
    </w:p>
    <w:p w14:paraId="010B7C4D" w14:textId="77777777" w:rsidR="00A57122" w:rsidRPr="00A57122" w:rsidRDefault="00A57122" w:rsidP="004B4542">
      <w:pPr>
        <w:jc w:val="both"/>
      </w:pPr>
      <w:r w:rsidRPr="00A57122">
        <w:t>- каска</w:t>
      </w:r>
    </w:p>
    <w:p w14:paraId="30AC542A" w14:textId="77777777" w:rsidR="00A57122" w:rsidRPr="00A57122" w:rsidRDefault="00A57122" w:rsidP="004B4542">
      <w:pPr>
        <w:jc w:val="both"/>
      </w:pPr>
      <w:r w:rsidRPr="00A57122">
        <w:t>- защитная маска (очки)</w:t>
      </w:r>
    </w:p>
    <w:p w14:paraId="5E259FF5" w14:textId="77777777" w:rsidR="00A57122" w:rsidRPr="00A57122" w:rsidRDefault="00A57122" w:rsidP="004B4542">
      <w:pPr>
        <w:jc w:val="both"/>
      </w:pPr>
      <w:r w:rsidRPr="00A57122">
        <w:t>- швейные перчатки с полимерным покрытием</w:t>
      </w:r>
    </w:p>
    <w:p w14:paraId="2A0F8BF4" w14:textId="77777777" w:rsidR="00A57122" w:rsidRPr="00A57122" w:rsidRDefault="00A57122" w:rsidP="004B4542">
      <w:pPr>
        <w:jc w:val="both"/>
      </w:pPr>
      <w:r w:rsidRPr="00A57122">
        <w:t>1.8. Знаки безопасности, используемые на рабочем месте, для обозначения присутствующих опасностей:</w:t>
      </w:r>
    </w:p>
    <w:p w14:paraId="3178E6A2" w14:textId="77777777" w:rsidR="00A57122" w:rsidRPr="00A57122" w:rsidRDefault="00A57122" w:rsidP="004B4542">
      <w:pPr>
        <w:jc w:val="both"/>
      </w:pPr>
      <w:r w:rsidRPr="00A57122">
        <w:t>-</w:t>
      </w:r>
      <w:r w:rsidRPr="00A57122">
        <w:rPr>
          <w:u w:val="single"/>
        </w:rPr>
        <w:t xml:space="preserve"> F 04 Огнетушитель        </w:t>
      </w:r>
      <w:r w:rsidRPr="00A57122">
        <w:t xml:space="preserve">                                          </w:t>
      </w:r>
      <w:r w:rsidRPr="00A57122">
        <w:rPr>
          <w:noProof/>
        </w:rPr>
        <w:drawing>
          <wp:inline distT="0" distB="0" distL="0" distR="0" wp14:anchorId="674BB5C9" wp14:editId="5E89CA91">
            <wp:extent cx="448945" cy="437515"/>
            <wp:effectExtent l="0" t="0" r="8255" b="635"/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4AA46" w14:textId="77777777" w:rsidR="00A57122" w:rsidRPr="00A57122" w:rsidRDefault="00A57122" w:rsidP="004B4542">
      <w:pPr>
        <w:jc w:val="both"/>
      </w:pPr>
      <w:r w:rsidRPr="00A57122">
        <w:t xml:space="preserve">- </w:t>
      </w:r>
      <w:r w:rsidRPr="00A57122">
        <w:rPr>
          <w:u w:val="single"/>
        </w:rPr>
        <w:t> E 22 Указатель выхода</w:t>
      </w:r>
      <w:r w:rsidRPr="00A57122">
        <w:t xml:space="preserve">                                         </w:t>
      </w:r>
      <w:r w:rsidRPr="00A57122">
        <w:rPr>
          <w:noProof/>
        </w:rPr>
        <w:drawing>
          <wp:inline distT="0" distB="0" distL="0" distR="0" wp14:anchorId="672D01C1" wp14:editId="44A9243A">
            <wp:extent cx="768350" cy="409575"/>
            <wp:effectExtent l="0" t="0" r="0" b="9525"/>
            <wp:docPr id="1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74F59B" w14:textId="77777777" w:rsidR="00A57122" w:rsidRPr="00A57122" w:rsidRDefault="00A57122" w:rsidP="004B4542">
      <w:pPr>
        <w:jc w:val="both"/>
      </w:pPr>
      <w:r w:rsidRPr="00A57122">
        <w:t xml:space="preserve">- </w:t>
      </w:r>
      <w:r w:rsidRPr="00A57122">
        <w:rPr>
          <w:u w:val="single"/>
        </w:rPr>
        <w:t>E 23 Указатель запасного выхода</w:t>
      </w:r>
      <w:r w:rsidRPr="00A57122">
        <w:t xml:space="preserve">                        </w:t>
      </w:r>
      <w:r w:rsidRPr="00A57122">
        <w:rPr>
          <w:noProof/>
        </w:rPr>
        <w:drawing>
          <wp:inline distT="0" distB="0" distL="0" distR="0" wp14:anchorId="27DF9A1E" wp14:editId="48282A98">
            <wp:extent cx="813435" cy="437515"/>
            <wp:effectExtent l="0" t="0" r="5715" b="635"/>
            <wp:docPr id="1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FEFB4B" w14:textId="77777777" w:rsidR="00A57122" w:rsidRPr="00A57122" w:rsidRDefault="00A57122" w:rsidP="004B4542">
      <w:pPr>
        <w:jc w:val="both"/>
      </w:pPr>
      <w:r w:rsidRPr="00A57122">
        <w:t xml:space="preserve">- </w:t>
      </w:r>
      <w:r w:rsidRPr="00A57122">
        <w:rPr>
          <w:u w:val="single"/>
        </w:rPr>
        <w:t xml:space="preserve">EC 01 Аптечка первой медицинской помощи      </w:t>
      </w:r>
      <w:r w:rsidRPr="00A57122">
        <w:t xml:space="preserve"> </w:t>
      </w:r>
      <w:r w:rsidRPr="00A57122">
        <w:rPr>
          <w:noProof/>
        </w:rPr>
        <w:drawing>
          <wp:inline distT="0" distB="0" distL="0" distR="0" wp14:anchorId="47F6DDD0" wp14:editId="64A8512C">
            <wp:extent cx="465455" cy="465455"/>
            <wp:effectExtent l="0" t="0" r="0" b="0"/>
            <wp:docPr id="1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FB7119" w14:textId="77777777" w:rsidR="00A57122" w:rsidRPr="00A57122" w:rsidRDefault="00A57122" w:rsidP="004B4542">
      <w:pPr>
        <w:jc w:val="both"/>
      </w:pPr>
      <w:r w:rsidRPr="00A57122">
        <w:t xml:space="preserve">- </w:t>
      </w:r>
      <w:r w:rsidRPr="00A57122">
        <w:rPr>
          <w:u w:val="single"/>
        </w:rPr>
        <w:t>P 01 Запрещается курить</w:t>
      </w:r>
      <w:r w:rsidRPr="00A57122">
        <w:t xml:space="preserve">                                         </w:t>
      </w:r>
      <w:r w:rsidRPr="00A57122">
        <w:rPr>
          <w:noProof/>
        </w:rPr>
        <w:drawing>
          <wp:inline distT="0" distB="0" distL="0" distR="0" wp14:anchorId="283EF24E" wp14:editId="11E274B4">
            <wp:extent cx="493395" cy="493395"/>
            <wp:effectExtent l="0" t="0" r="1905" b="1905"/>
            <wp:docPr id="17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2E8182" w14:textId="77777777" w:rsidR="00A57122" w:rsidRPr="00A57122" w:rsidRDefault="00A57122" w:rsidP="004B4542">
      <w:pPr>
        <w:jc w:val="both"/>
      </w:pPr>
      <w:r w:rsidRPr="00A57122">
        <w:t xml:space="preserve">1.9. При несчастном случае пострадавший или очевидец несчастного случая обязан немедленно сообщить о случившемся Экспертам. </w:t>
      </w:r>
    </w:p>
    <w:p w14:paraId="4A2B1F42" w14:textId="77777777" w:rsidR="00A57122" w:rsidRPr="00A57122" w:rsidRDefault="00A57122" w:rsidP="004B4542">
      <w:pPr>
        <w:jc w:val="both"/>
      </w:pPr>
      <w:r w:rsidRPr="00A57122">
        <w:t>В помещении Главного эксперта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35B084E" w14:textId="77777777" w:rsidR="00A57122" w:rsidRPr="00A57122" w:rsidRDefault="00A57122" w:rsidP="004B4542">
      <w:pPr>
        <w:jc w:val="both"/>
      </w:pPr>
      <w:r w:rsidRPr="00A57122"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065A96AB" w14:textId="77777777" w:rsidR="00A57122" w:rsidRPr="00A57122" w:rsidRDefault="00A57122" w:rsidP="004B4542">
      <w:pPr>
        <w:jc w:val="both"/>
      </w:pPr>
      <w:r w:rsidRPr="00A57122"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5C52DB30" w14:textId="77777777" w:rsidR="00A57122" w:rsidRPr="00A57122" w:rsidRDefault="00A57122" w:rsidP="004B4542">
      <w:pPr>
        <w:jc w:val="both"/>
      </w:pPr>
      <w:r w:rsidRPr="00A57122">
        <w:t xml:space="preserve">1.10.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A57122">
        <w:t>WorldSkills</w:t>
      </w:r>
      <w:proofErr w:type="spellEnd"/>
      <w:r w:rsidRPr="00A57122">
        <w:t xml:space="preserve"> </w:t>
      </w:r>
      <w:proofErr w:type="spellStart"/>
      <w:r w:rsidRPr="00A57122">
        <w:t>Russia</w:t>
      </w:r>
      <w:proofErr w:type="spellEnd"/>
      <w:r w:rsidRPr="00A57122">
        <w:t>.</w:t>
      </w:r>
    </w:p>
    <w:p w14:paraId="71AF9BB3" w14:textId="77777777" w:rsidR="00A57122" w:rsidRPr="00A57122" w:rsidRDefault="00A57122" w:rsidP="004B4542">
      <w:pPr>
        <w:jc w:val="both"/>
      </w:pPr>
      <w:r w:rsidRPr="00A57122"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78F50501" w14:textId="77777777" w:rsidR="00A57122" w:rsidRPr="00A57122" w:rsidRDefault="00A57122" w:rsidP="004B4542">
      <w:pPr>
        <w:jc w:val="both"/>
      </w:pPr>
    </w:p>
    <w:p w14:paraId="6ACDF59D" w14:textId="77777777" w:rsidR="00A57122" w:rsidRPr="00A57122" w:rsidRDefault="00A57122" w:rsidP="004B4542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7" w:name="_Toc88201726"/>
      <w:bookmarkStart w:id="8" w:name="_Toc96008983"/>
      <w:r w:rsidRPr="00A57122">
        <w:rPr>
          <w:rFonts w:ascii="Times New Roman" w:hAnsi="Times New Roman"/>
          <w:sz w:val="24"/>
          <w:szCs w:val="24"/>
        </w:rPr>
        <w:t>2.Требования охраны труда перед началом работы</w:t>
      </w:r>
      <w:bookmarkEnd w:id="7"/>
      <w:bookmarkEnd w:id="8"/>
    </w:p>
    <w:p w14:paraId="7A548AC8" w14:textId="77777777" w:rsidR="00A57122" w:rsidRPr="00A57122" w:rsidRDefault="00A57122" w:rsidP="004B4542">
      <w:pPr>
        <w:jc w:val="both"/>
      </w:pPr>
      <w:r w:rsidRPr="00A57122">
        <w:t>Перед началом работы участники должны выполнить следующее:</w:t>
      </w:r>
    </w:p>
    <w:p w14:paraId="185D1983" w14:textId="77777777" w:rsidR="00A57122" w:rsidRPr="00A57122" w:rsidRDefault="00A57122" w:rsidP="004B4542">
      <w:pPr>
        <w:jc w:val="both"/>
      </w:pPr>
      <w:r w:rsidRPr="00A57122">
        <w:t xml:space="preserve">2.1.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</w:t>
      </w:r>
      <w:r w:rsidRPr="00A57122">
        <w:lastRenderedPageBreak/>
        <w:t>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46A87DFF" w14:textId="77777777" w:rsidR="00A57122" w:rsidRPr="00A57122" w:rsidRDefault="00A57122" w:rsidP="004B4542">
      <w:pPr>
        <w:jc w:val="both"/>
      </w:pPr>
      <w:r w:rsidRPr="00A57122">
        <w:t>Проверить специальную одежду, обувь и др. средства индивидуальной защиты. Надеть необходимые средства защиты для выполнения подготовки рабочих мест, инструмента и оборудования.</w:t>
      </w:r>
    </w:p>
    <w:p w14:paraId="48F67D72" w14:textId="77777777" w:rsidR="00A57122" w:rsidRPr="00A57122" w:rsidRDefault="00A57122" w:rsidP="004B4542">
      <w:pPr>
        <w:jc w:val="both"/>
      </w:pPr>
      <w:r w:rsidRPr="00A57122"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3376824" w14:textId="77777777" w:rsidR="00A57122" w:rsidRPr="00A57122" w:rsidRDefault="00A57122" w:rsidP="004B4542">
      <w:pPr>
        <w:jc w:val="both"/>
      </w:pPr>
      <w:r w:rsidRPr="00A57122">
        <w:t>2.2. Подготовить рабочее место:</w:t>
      </w:r>
    </w:p>
    <w:p w14:paraId="6FA2EBDE" w14:textId="77777777" w:rsidR="00A57122" w:rsidRPr="00A57122" w:rsidRDefault="00A57122" w:rsidP="004B4542">
      <w:pPr>
        <w:jc w:val="both"/>
      </w:pPr>
      <w:r w:rsidRPr="00A57122">
        <w:t>- размещение канцелярских принадлежностей на рабочем столе;</w:t>
      </w:r>
    </w:p>
    <w:p w14:paraId="583F85BA" w14:textId="77777777" w:rsidR="00A57122" w:rsidRPr="00A57122" w:rsidRDefault="00A57122" w:rsidP="004B4542">
      <w:pPr>
        <w:jc w:val="both"/>
      </w:pPr>
      <w:r w:rsidRPr="00A57122">
        <w:t xml:space="preserve">- проверка высоты стула и стола. </w:t>
      </w:r>
    </w:p>
    <w:p w14:paraId="17FA27EF" w14:textId="77777777" w:rsidR="00A57122" w:rsidRPr="00A57122" w:rsidRDefault="00A57122" w:rsidP="004B4542">
      <w:pPr>
        <w:jc w:val="both"/>
      </w:pPr>
      <w:r w:rsidRPr="00A57122"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550"/>
      </w:tblGrid>
      <w:tr w:rsidR="00A57122" w:rsidRPr="00A57122" w14:paraId="3A2FE79E" w14:textId="77777777" w:rsidTr="00CD2E5F">
        <w:trPr>
          <w:tblHeader/>
        </w:trPr>
        <w:tc>
          <w:tcPr>
            <w:tcW w:w="3510" w:type="dxa"/>
            <w:shd w:val="clear" w:color="auto" w:fill="auto"/>
          </w:tcPr>
          <w:p w14:paraId="72DABCDC" w14:textId="77777777" w:rsidR="00A57122" w:rsidRPr="00A57122" w:rsidRDefault="00A57122" w:rsidP="00A57122">
            <w:pPr>
              <w:jc w:val="center"/>
              <w:rPr>
                <w:b/>
              </w:rPr>
            </w:pPr>
            <w:r w:rsidRPr="00A57122">
              <w:rPr>
                <w:b/>
              </w:rPr>
              <w:t>Наименование оборудования или инструмента</w:t>
            </w:r>
          </w:p>
        </w:tc>
        <w:tc>
          <w:tcPr>
            <w:tcW w:w="6550" w:type="dxa"/>
            <w:shd w:val="clear" w:color="auto" w:fill="auto"/>
          </w:tcPr>
          <w:p w14:paraId="4C8C373C" w14:textId="77777777" w:rsidR="00A57122" w:rsidRPr="00A57122" w:rsidRDefault="00A57122" w:rsidP="00A57122">
            <w:pPr>
              <w:jc w:val="center"/>
              <w:rPr>
                <w:b/>
              </w:rPr>
            </w:pPr>
            <w:r w:rsidRPr="00A57122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A57122" w:rsidRPr="00A57122" w14:paraId="718EDE7C" w14:textId="77777777" w:rsidTr="00CD2E5F">
        <w:tc>
          <w:tcPr>
            <w:tcW w:w="3510" w:type="dxa"/>
            <w:shd w:val="clear" w:color="auto" w:fill="auto"/>
          </w:tcPr>
          <w:p w14:paraId="5AD564AD" w14:textId="77777777" w:rsidR="00A57122" w:rsidRPr="00A57122" w:rsidRDefault="00A57122" w:rsidP="00A57122">
            <w:r w:rsidRPr="00A57122">
              <w:t>Компьютер в сборе (монитор, мышь, клавиатура) - ноутбук</w:t>
            </w:r>
          </w:p>
        </w:tc>
        <w:tc>
          <w:tcPr>
            <w:tcW w:w="6550" w:type="dxa"/>
            <w:shd w:val="clear" w:color="auto" w:fill="auto"/>
          </w:tcPr>
          <w:p w14:paraId="4784173D" w14:textId="77777777" w:rsidR="00A57122" w:rsidRPr="00A57122" w:rsidRDefault="00A57122" w:rsidP="00A57122">
            <w:pPr>
              <w:shd w:val="clear" w:color="auto" w:fill="FEFEFE"/>
            </w:pPr>
            <w:r w:rsidRPr="00A57122">
              <w:t>проверить исправность оборудования и приспособлений:</w:t>
            </w:r>
          </w:p>
          <w:p w14:paraId="317C698F" w14:textId="77777777" w:rsidR="00A57122" w:rsidRPr="00A57122" w:rsidRDefault="00A57122" w:rsidP="00A57122">
            <w:pPr>
              <w:shd w:val="clear" w:color="auto" w:fill="FEFEFE"/>
            </w:pPr>
            <w:r w:rsidRPr="00A57122">
              <w:t>- наличие защитных кожухов (в системном блоке);</w:t>
            </w:r>
          </w:p>
          <w:p w14:paraId="0CEA6A18" w14:textId="77777777" w:rsidR="00A57122" w:rsidRPr="00A57122" w:rsidRDefault="00A57122" w:rsidP="00A57122">
            <w:pPr>
              <w:shd w:val="clear" w:color="auto" w:fill="FEFEFE"/>
            </w:pPr>
            <w:r w:rsidRPr="00A57122">
              <w:t>- исправность работы мыши и клавиатуры;</w:t>
            </w:r>
          </w:p>
          <w:p w14:paraId="17F4D7B7" w14:textId="77777777" w:rsidR="00A57122" w:rsidRPr="00A57122" w:rsidRDefault="00A57122" w:rsidP="00A57122">
            <w:pPr>
              <w:shd w:val="clear" w:color="auto" w:fill="FEFEFE"/>
            </w:pPr>
            <w:r w:rsidRPr="00A57122">
              <w:t>- исправность цветопередачи монитора;</w:t>
            </w:r>
          </w:p>
          <w:p w14:paraId="2704356A" w14:textId="77777777" w:rsidR="00A57122" w:rsidRPr="00A57122" w:rsidRDefault="00A57122" w:rsidP="00A57122">
            <w:pPr>
              <w:shd w:val="clear" w:color="auto" w:fill="FEFEFE"/>
            </w:pPr>
            <w:r w:rsidRPr="00A57122">
              <w:t>- отсутствие розеток и/или иных проводов в зоне досягаемости;</w:t>
            </w:r>
          </w:p>
          <w:p w14:paraId="6781E43E" w14:textId="77777777" w:rsidR="00A57122" w:rsidRPr="00A57122" w:rsidRDefault="00A57122" w:rsidP="00A57122">
            <w:pPr>
              <w:shd w:val="clear" w:color="auto" w:fill="FEFEFE"/>
            </w:pPr>
            <w:r w:rsidRPr="00A57122">
              <w:t>- скорость работы при полной загруженности ПК;</w:t>
            </w:r>
          </w:p>
          <w:p w14:paraId="7D1E1C53" w14:textId="77777777" w:rsidR="00A57122" w:rsidRPr="00A57122" w:rsidRDefault="00A57122" w:rsidP="00A57122">
            <w:pPr>
              <w:shd w:val="clear" w:color="auto" w:fill="FEFEFE"/>
            </w:pPr>
            <w:r w:rsidRPr="00A57122"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1522C291" w14:textId="3E429A29" w:rsidR="00A57122" w:rsidRPr="00A57122" w:rsidRDefault="00A57122" w:rsidP="00665C25">
            <w:pPr>
              <w:shd w:val="clear" w:color="auto" w:fill="FEFEFE"/>
            </w:pPr>
            <w:r w:rsidRPr="00A57122">
              <w:t>- следить за тем, чтобы вентиляционные отверстия устройств ничем не были закрыты.</w:t>
            </w:r>
          </w:p>
        </w:tc>
      </w:tr>
      <w:tr w:rsidR="00A57122" w:rsidRPr="00A57122" w14:paraId="067009C8" w14:textId="77777777" w:rsidTr="00CD2E5F">
        <w:tc>
          <w:tcPr>
            <w:tcW w:w="3510" w:type="dxa"/>
            <w:shd w:val="clear" w:color="auto" w:fill="auto"/>
          </w:tcPr>
          <w:p w14:paraId="10FA2287" w14:textId="77777777" w:rsidR="00A57122" w:rsidRPr="00A57122" w:rsidRDefault="00A57122" w:rsidP="00A57122">
            <w:r w:rsidRPr="00A57122">
              <w:t xml:space="preserve">Принтер </w:t>
            </w:r>
          </w:p>
        </w:tc>
        <w:tc>
          <w:tcPr>
            <w:tcW w:w="6550" w:type="dxa"/>
            <w:shd w:val="clear" w:color="auto" w:fill="auto"/>
          </w:tcPr>
          <w:p w14:paraId="670B42AC" w14:textId="77777777" w:rsidR="00A57122" w:rsidRPr="00A57122" w:rsidRDefault="00A57122" w:rsidP="00A57122">
            <w:r w:rsidRPr="00A57122">
              <w:t>- проверить синхронность работы ПК и принтера;</w:t>
            </w:r>
          </w:p>
          <w:p w14:paraId="3609B214" w14:textId="77777777" w:rsidR="00A57122" w:rsidRPr="00A57122" w:rsidRDefault="00A57122" w:rsidP="00A57122">
            <w:r w:rsidRPr="00A57122">
              <w:t>- совершить пробный запуск тестовой печати;</w:t>
            </w:r>
          </w:p>
          <w:p w14:paraId="2D016AD4" w14:textId="77777777" w:rsidR="00A57122" w:rsidRPr="00A57122" w:rsidRDefault="00A57122" w:rsidP="00A57122">
            <w:r w:rsidRPr="00A57122">
              <w:t>- проверить наличие тонера и бумаги</w:t>
            </w:r>
          </w:p>
          <w:p w14:paraId="2A6C1E62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rPr>
                <w:b/>
                <w:i/>
              </w:rPr>
              <w:t>Электробезопасность</w:t>
            </w:r>
          </w:p>
          <w:p w14:paraId="10D66780" w14:textId="77777777" w:rsidR="00A57122" w:rsidRPr="00A57122" w:rsidRDefault="00A57122" w:rsidP="00A57122">
            <w:r w:rsidRPr="00A57122">
              <w:t>Используйте шнур питания, поставляемый с принтером.</w:t>
            </w:r>
          </w:p>
          <w:p w14:paraId="0C4D616F" w14:textId="77777777" w:rsidR="00A57122" w:rsidRPr="00A57122" w:rsidRDefault="00A57122" w:rsidP="00A57122">
            <w:r w:rsidRPr="00A57122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0F9FA131" w14:textId="77777777" w:rsidR="00A57122" w:rsidRPr="00A57122" w:rsidRDefault="00A57122" w:rsidP="00A57122">
            <w:r w:rsidRPr="00A57122"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79F77B50" w14:textId="77777777" w:rsidR="00A57122" w:rsidRPr="00A57122" w:rsidRDefault="00A57122" w:rsidP="00A57122">
            <w:r w:rsidRPr="00A57122">
              <w:t>Не используйте удлинитель или сетевой разветвитель.</w:t>
            </w:r>
          </w:p>
          <w:p w14:paraId="264293D7" w14:textId="77777777" w:rsidR="00A57122" w:rsidRPr="00A57122" w:rsidRDefault="00A57122" w:rsidP="00A57122">
            <w:r w:rsidRPr="00A57122"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632E689C" w14:textId="77777777" w:rsidR="00A57122" w:rsidRPr="00A57122" w:rsidRDefault="00A57122" w:rsidP="00A57122">
            <w:pPr>
              <w:rPr>
                <w:color w:val="FF0000"/>
              </w:rPr>
            </w:pPr>
            <w:r w:rsidRPr="00A57122">
              <w:t>Не размещайте принтер в таком месте, где на шнур питания могут по неосторожности наступить.</w:t>
            </w:r>
          </w:p>
        </w:tc>
      </w:tr>
      <w:tr w:rsidR="00A57122" w:rsidRPr="00A57122" w14:paraId="4F9AAB70" w14:textId="77777777" w:rsidTr="00CD2E5F">
        <w:tc>
          <w:tcPr>
            <w:tcW w:w="3510" w:type="dxa"/>
            <w:shd w:val="clear" w:color="auto" w:fill="auto"/>
          </w:tcPr>
          <w:p w14:paraId="133400B8" w14:textId="77777777" w:rsidR="00A57122" w:rsidRPr="00A57122" w:rsidRDefault="00A57122" w:rsidP="00A57122">
            <w:r w:rsidRPr="00A57122">
              <w:t>Измерительные приборы</w:t>
            </w:r>
          </w:p>
        </w:tc>
        <w:tc>
          <w:tcPr>
            <w:tcW w:w="6550" w:type="dxa"/>
            <w:shd w:val="clear" w:color="auto" w:fill="auto"/>
          </w:tcPr>
          <w:p w14:paraId="4D0C5C20" w14:textId="77777777" w:rsidR="00A57122" w:rsidRPr="00A57122" w:rsidRDefault="00A57122" w:rsidP="00A57122">
            <w:pPr>
              <w:shd w:val="clear" w:color="auto" w:fill="FFFFFF"/>
            </w:pPr>
            <w:r w:rsidRPr="00A57122">
              <w:t>Проверить исправность и комплектацию оборудования.</w:t>
            </w:r>
          </w:p>
          <w:p w14:paraId="6E3703D3" w14:textId="77777777" w:rsidR="00A57122" w:rsidRPr="00A57122" w:rsidRDefault="00A57122" w:rsidP="00A57122">
            <w:pPr>
              <w:shd w:val="clear" w:color="auto" w:fill="FFFFFF"/>
            </w:pPr>
            <w:r w:rsidRPr="00A57122">
              <w:t>Во время эксплуатации необходимо обращать особое внимание на отсутствие повреждений, наличие пломб, состояние разъемов. Эксплуатация. приборов. с. поврежденными частями и другими неисправностями категорически запрещена.</w:t>
            </w:r>
          </w:p>
        </w:tc>
      </w:tr>
    </w:tbl>
    <w:p w14:paraId="23B98606" w14:textId="77777777" w:rsidR="00A57122" w:rsidRPr="00A57122" w:rsidRDefault="00A57122" w:rsidP="00665C25">
      <w:pPr>
        <w:jc w:val="both"/>
      </w:pPr>
      <w:r w:rsidRPr="00A57122">
        <w:lastRenderedPageBreak/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1F5754D8" w14:textId="77777777" w:rsidR="00A57122" w:rsidRPr="00A57122" w:rsidRDefault="00A57122" w:rsidP="00665C25">
      <w:pPr>
        <w:jc w:val="both"/>
      </w:pPr>
      <w:r w:rsidRPr="00A57122"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745EB2F0" w14:textId="77777777" w:rsidR="00A57122" w:rsidRPr="00A57122" w:rsidRDefault="00A57122" w:rsidP="00665C25">
      <w:pPr>
        <w:jc w:val="both"/>
      </w:pPr>
      <w:r w:rsidRPr="00A57122">
        <w:t>Привести в порядок рабочую специальную одежду и обувь: застегнуть обшлага рукавов, заправить одежду и застегнуть ее на все пуговицы, надеть головной убор, подготовить рукавицы (перчатки), респиратор и защитные очки, подогнать по размеру защитную каску.</w:t>
      </w:r>
    </w:p>
    <w:p w14:paraId="7003A489" w14:textId="77777777" w:rsidR="00A57122" w:rsidRPr="00A57122" w:rsidRDefault="00A57122" w:rsidP="00665C25">
      <w:pPr>
        <w:jc w:val="both"/>
      </w:pPr>
      <w:r w:rsidRPr="00A57122">
        <w:t>2.5. Ежедневно, перед началом выполнения конкурсного задания, в процессе подготовки рабочего места:</w:t>
      </w:r>
    </w:p>
    <w:p w14:paraId="56CC05A4" w14:textId="77777777" w:rsidR="00A57122" w:rsidRPr="00A57122" w:rsidRDefault="00A57122" w:rsidP="00665C25">
      <w:pPr>
        <w:jc w:val="both"/>
      </w:pPr>
      <w:r w:rsidRPr="00A57122">
        <w:t>- осмотреть и привести в порядок рабочее место, средства индивидуальной защиты;</w:t>
      </w:r>
    </w:p>
    <w:p w14:paraId="6C0157BE" w14:textId="77777777" w:rsidR="00A57122" w:rsidRPr="00A57122" w:rsidRDefault="00A57122" w:rsidP="00665C25">
      <w:pPr>
        <w:jc w:val="both"/>
      </w:pPr>
      <w:r w:rsidRPr="00A57122">
        <w:t>- убедиться в достаточности освещенности;</w:t>
      </w:r>
    </w:p>
    <w:p w14:paraId="0A8FF4D6" w14:textId="77777777" w:rsidR="00A57122" w:rsidRPr="00A57122" w:rsidRDefault="00A57122" w:rsidP="00665C25">
      <w:pPr>
        <w:jc w:val="both"/>
      </w:pPr>
      <w:r w:rsidRPr="00A57122">
        <w:t>- проверить (визуально) правильность подключения инструмента и оборудования в электросеть;</w:t>
      </w:r>
    </w:p>
    <w:p w14:paraId="4FB05CEE" w14:textId="77777777" w:rsidR="00A57122" w:rsidRPr="00A57122" w:rsidRDefault="00A57122" w:rsidP="00665C25">
      <w:pPr>
        <w:jc w:val="both"/>
      </w:pPr>
      <w:r w:rsidRPr="00A57122"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BE9F03A" w14:textId="77777777" w:rsidR="00A57122" w:rsidRPr="00A57122" w:rsidRDefault="00A57122" w:rsidP="00665C25">
      <w:pPr>
        <w:jc w:val="both"/>
      </w:pPr>
      <w:r w:rsidRPr="00A57122"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18B1ABC7" w14:textId="77777777" w:rsidR="00A57122" w:rsidRPr="00A57122" w:rsidRDefault="00A57122" w:rsidP="00665C25">
      <w:pPr>
        <w:jc w:val="both"/>
      </w:pPr>
      <w:r w:rsidRPr="00A57122"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7317A870" w14:textId="77777777" w:rsidR="00A57122" w:rsidRPr="00A57122" w:rsidRDefault="00A57122" w:rsidP="00665C25">
      <w:pPr>
        <w:pStyle w:val="2"/>
        <w:spacing w:before="0" w:after="0"/>
        <w:rPr>
          <w:rFonts w:ascii="Times New Roman" w:hAnsi="Times New Roman"/>
          <w:sz w:val="24"/>
          <w:szCs w:val="24"/>
        </w:rPr>
      </w:pPr>
      <w:bookmarkStart w:id="9" w:name="_Toc88201727"/>
      <w:bookmarkStart w:id="10" w:name="_Toc96008984"/>
      <w:r w:rsidRPr="00A57122">
        <w:rPr>
          <w:rFonts w:ascii="Times New Roman" w:hAnsi="Times New Roman"/>
          <w:sz w:val="24"/>
          <w:szCs w:val="24"/>
        </w:rPr>
        <w:t>3.Требования охраны труда во время работы</w:t>
      </w:r>
      <w:bookmarkEnd w:id="9"/>
      <w:bookmarkEnd w:id="10"/>
    </w:p>
    <w:p w14:paraId="6DA5C4E6" w14:textId="77777777" w:rsidR="00A57122" w:rsidRPr="00A57122" w:rsidRDefault="00A57122" w:rsidP="00665C25">
      <w:pPr>
        <w:jc w:val="both"/>
      </w:pPr>
      <w:r w:rsidRPr="00A57122"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796"/>
      </w:tblGrid>
      <w:tr w:rsidR="00A57122" w:rsidRPr="00A57122" w14:paraId="401F995F" w14:textId="77777777" w:rsidTr="00CD2E5F">
        <w:trPr>
          <w:tblHeader/>
        </w:trPr>
        <w:tc>
          <w:tcPr>
            <w:tcW w:w="2093" w:type="dxa"/>
            <w:shd w:val="clear" w:color="auto" w:fill="auto"/>
            <w:vAlign w:val="center"/>
          </w:tcPr>
          <w:p w14:paraId="0B7FA145" w14:textId="77777777" w:rsidR="00A57122" w:rsidRPr="00A57122" w:rsidRDefault="00A57122" w:rsidP="00A57122">
            <w:pPr>
              <w:jc w:val="center"/>
              <w:rPr>
                <w:b/>
              </w:rPr>
            </w:pPr>
            <w:r w:rsidRPr="00A57122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3A5A9554" w14:textId="77777777" w:rsidR="00A57122" w:rsidRPr="00A57122" w:rsidRDefault="00A57122" w:rsidP="00A57122">
            <w:pPr>
              <w:jc w:val="center"/>
              <w:rPr>
                <w:b/>
              </w:rPr>
            </w:pPr>
            <w:r w:rsidRPr="00A57122">
              <w:rPr>
                <w:b/>
              </w:rPr>
              <w:t>Требования безопасности</w:t>
            </w:r>
          </w:p>
        </w:tc>
      </w:tr>
      <w:tr w:rsidR="00A57122" w:rsidRPr="00A57122" w14:paraId="49170358" w14:textId="77777777" w:rsidTr="00CD2E5F">
        <w:tc>
          <w:tcPr>
            <w:tcW w:w="2093" w:type="dxa"/>
            <w:shd w:val="clear" w:color="auto" w:fill="auto"/>
          </w:tcPr>
          <w:p w14:paraId="174BB3E5" w14:textId="77777777" w:rsidR="00A57122" w:rsidRPr="00A57122" w:rsidRDefault="00A57122" w:rsidP="00A57122">
            <w:r w:rsidRPr="00A57122">
              <w:t>Компьютер в сборе (монитор, мышь, клавиатура) - ноутбук</w:t>
            </w:r>
          </w:p>
        </w:tc>
        <w:tc>
          <w:tcPr>
            <w:tcW w:w="7796" w:type="dxa"/>
            <w:shd w:val="clear" w:color="auto" w:fill="auto"/>
          </w:tcPr>
          <w:p w14:paraId="4E411EA0" w14:textId="77777777" w:rsidR="00A57122" w:rsidRPr="00A57122" w:rsidRDefault="00A57122" w:rsidP="00A57122">
            <w:r w:rsidRPr="00A57122">
              <w:t>Во время работы:</w:t>
            </w:r>
          </w:p>
          <w:p w14:paraId="3340B013" w14:textId="77777777" w:rsidR="00A57122" w:rsidRPr="00A57122" w:rsidRDefault="00A57122" w:rsidP="00A57122">
            <w:r w:rsidRPr="00A57122">
              <w:t>- необходимо аккуратно обращаться с проводами;</w:t>
            </w:r>
          </w:p>
          <w:p w14:paraId="53AF9B79" w14:textId="77777777" w:rsidR="00A57122" w:rsidRPr="00A57122" w:rsidRDefault="00A57122" w:rsidP="00A57122">
            <w:r w:rsidRPr="00A57122">
              <w:t>- запрещается работать с неисправным компьютером/ноутбуком;</w:t>
            </w:r>
          </w:p>
          <w:p w14:paraId="12EC513E" w14:textId="77777777" w:rsidR="00A57122" w:rsidRPr="00A57122" w:rsidRDefault="00A57122" w:rsidP="00A57122">
            <w:r w:rsidRPr="00A57122">
              <w:t>- нельзя заниматься очисткой компьютера/ноутбука, когда он находится под напряжением;</w:t>
            </w:r>
          </w:p>
          <w:p w14:paraId="0EF57AAA" w14:textId="77777777" w:rsidR="00A57122" w:rsidRPr="00A57122" w:rsidRDefault="00A57122" w:rsidP="00A57122">
            <w:r w:rsidRPr="00A57122">
              <w:t>- недопустимо самостоятельно проводить ремонт ПК и оргтехники при отсутствии специальных навыков;</w:t>
            </w:r>
          </w:p>
          <w:p w14:paraId="7A6F75A4" w14:textId="77777777" w:rsidR="00A57122" w:rsidRPr="00A57122" w:rsidRDefault="00A57122" w:rsidP="00A57122">
            <w:r w:rsidRPr="00A57122">
              <w:t>- нельзя располагать рядом с компьютером/ноутбуком жидкости, а также работать с мокрыми руками;</w:t>
            </w:r>
          </w:p>
          <w:p w14:paraId="21010306" w14:textId="77777777" w:rsidR="00A57122" w:rsidRPr="00A57122" w:rsidRDefault="00A57122" w:rsidP="00A57122">
            <w:r w:rsidRPr="00A57122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14:paraId="3EDDCD21" w14:textId="77777777" w:rsidR="00A57122" w:rsidRPr="00A57122" w:rsidRDefault="00A57122" w:rsidP="00A57122">
            <w:r w:rsidRPr="00A57122">
              <w:t>-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  </w:r>
          </w:p>
          <w:p w14:paraId="5E133D8F" w14:textId="77777777" w:rsidR="00A57122" w:rsidRPr="00A57122" w:rsidRDefault="00A57122" w:rsidP="00A57122">
            <w:r w:rsidRPr="00A57122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232D773C" w14:textId="77777777" w:rsidR="00A57122" w:rsidRPr="00A57122" w:rsidRDefault="00A57122" w:rsidP="00A57122">
            <w:r w:rsidRPr="00A57122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2243FBEF" w14:textId="77777777" w:rsidR="00A57122" w:rsidRPr="00A57122" w:rsidRDefault="00A57122" w:rsidP="00A57122">
            <w:r w:rsidRPr="00A57122">
              <w:t>- нельзя производить самостоятельно вскрытие и ремонт оборудования;</w:t>
            </w:r>
          </w:p>
          <w:p w14:paraId="2524D013" w14:textId="77777777" w:rsidR="00A57122" w:rsidRPr="00A57122" w:rsidRDefault="00A57122" w:rsidP="00A57122">
            <w:r w:rsidRPr="00A57122">
              <w:lastRenderedPageBreak/>
              <w:t>- запрещается переключать разъемы интерфейсных кабелей периферийных устройств;</w:t>
            </w:r>
          </w:p>
          <w:p w14:paraId="104F30FD" w14:textId="77777777" w:rsidR="00A57122" w:rsidRPr="00A57122" w:rsidRDefault="00A57122" w:rsidP="00A57122">
            <w:r w:rsidRPr="00A57122"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A57122" w:rsidRPr="00A57122" w14:paraId="0FF334FF" w14:textId="77777777" w:rsidTr="00CD2E5F">
        <w:tc>
          <w:tcPr>
            <w:tcW w:w="2093" w:type="dxa"/>
            <w:shd w:val="clear" w:color="auto" w:fill="auto"/>
          </w:tcPr>
          <w:p w14:paraId="12E831F8" w14:textId="77777777" w:rsidR="00A57122" w:rsidRPr="00A57122" w:rsidRDefault="00A57122" w:rsidP="00A57122">
            <w:r w:rsidRPr="00A57122">
              <w:lastRenderedPageBreak/>
              <w:t xml:space="preserve">Принтер </w:t>
            </w:r>
          </w:p>
        </w:tc>
        <w:tc>
          <w:tcPr>
            <w:tcW w:w="7796" w:type="dxa"/>
            <w:shd w:val="clear" w:color="auto" w:fill="auto"/>
          </w:tcPr>
          <w:p w14:paraId="70D1B941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rPr>
                <w:b/>
                <w:i/>
              </w:rPr>
              <w:t>Электробезопасность</w:t>
            </w:r>
          </w:p>
          <w:p w14:paraId="38BCDB5D" w14:textId="77777777" w:rsidR="00A57122" w:rsidRPr="00A57122" w:rsidRDefault="00A57122" w:rsidP="00A57122">
            <w:r w:rsidRPr="00A57122">
              <w:t>Не кладите предметы на шнур питания.</w:t>
            </w:r>
          </w:p>
          <w:p w14:paraId="4038563A" w14:textId="77777777" w:rsidR="00A57122" w:rsidRPr="00A57122" w:rsidRDefault="00A57122" w:rsidP="00A57122">
            <w:r w:rsidRPr="00A57122">
              <w:t>Не закрывайте вентиляционные отверстия. Эти отверстия предотвращают перегрев принтера.</w:t>
            </w:r>
          </w:p>
          <w:p w14:paraId="4C50C7EF" w14:textId="77777777" w:rsidR="00A57122" w:rsidRPr="00A57122" w:rsidRDefault="00A57122" w:rsidP="00A57122">
            <w:r w:rsidRPr="00A57122">
              <w:t>Не допускайте попадания в принтер скобок и скрепок для бумаги.</w:t>
            </w:r>
          </w:p>
          <w:p w14:paraId="521305FF" w14:textId="77777777" w:rsidR="00A57122" w:rsidRPr="00A57122" w:rsidRDefault="00A57122" w:rsidP="00A57122">
            <w:r w:rsidRPr="00A57122"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3ED9F03D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rPr>
                <w:b/>
                <w:i/>
              </w:rPr>
              <w:t>В случае возникновения необычного шума или запаха:</w:t>
            </w:r>
          </w:p>
          <w:p w14:paraId="49E21D84" w14:textId="77777777" w:rsidR="00A57122" w:rsidRPr="00A57122" w:rsidRDefault="00A57122" w:rsidP="00A57122">
            <w:r w:rsidRPr="00A57122">
              <w:t>Немедленно выключите принтер.</w:t>
            </w:r>
          </w:p>
          <w:p w14:paraId="02932421" w14:textId="77777777" w:rsidR="00A57122" w:rsidRPr="00A57122" w:rsidRDefault="00A57122" w:rsidP="00A57122">
            <w:r w:rsidRPr="00A57122">
              <w:t>Выньте вилку шнура питания из розетки.</w:t>
            </w:r>
          </w:p>
          <w:p w14:paraId="61DDAAED" w14:textId="77777777" w:rsidR="00A57122" w:rsidRPr="00A57122" w:rsidRDefault="00A57122" w:rsidP="00A57122">
            <w:r w:rsidRPr="00A57122">
              <w:t>Для устранения неполадок сообщите эксперту.</w:t>
            </w:r>
          </w:p>
        </w:tc>
      </w:tr>
      <w:tr w:rsidR="00A57122" w:rsidRPr="00A57122" w14:paraId="3D6CB95F" w14:textId="77777777" w:rsidTr="00CD2E5F">
        <w:tc>
          <w:tcPr>
            <w:tcW w:w="2093" w:type="dxa"/>
            <w:shd w:val="clear" w:color="auto" w:fill="auto"/>
          </w:tcPr>
          <w:p w14:paraId="0044DE87" w14:textId="77777777" w:rsidR="00A57122" w:rsidRPr="00A57122" w:rsidRDefault="00A57122" w:rsidP="00A57122">
            <w:r w:rsidRPr="00A57122">
              <w:t>Измерительные приборы</w:t>
            </w:r>
          </w:p>
        </w:tc>
        <w:tc>
          <w:tcPr>
            <w:tcW w:w="7796" w:type="dxa"/>
            <w:shd w:val="clear" w:color="auto" w:fill="auto"/>
          </w:tcPr>
          <w:p w14:paraId="6D1983E2" w14:textId="77777777" w:rsidR="00A57122" w:rsidRPr="00A57122" w:rsidRDefault="00A57122" w:rsidP="00A57122">
            <w:pPr>
              <w:shd w:val="clear" w:color="auto" w:fill="FFFFFF"/>
            </w:pPr>
            <w:r w:rsidRPr="00A57122">
              <w:t>Проверить исправность и комплектацию оборудования.</w:t>
            </w:r>
          </w:p>
          <w:p w14:paraId="06E560B4" w14:textId="77777777" w:rsidR="00A57122" w:rsidRPr="00A57122" w:rsidRDefault="00A57122" w:rsidP="00A57122">
            <w:pPr>
              <w:shd w:val="clear" w:color="auto" w:fill="FFFFFF"/>
            </w:pPr>
            <w:r w:rsidRPr="00A57122">
              <w:t>Во время эксплуатации необходимо обращать особое внимание на отсутствие повреждений, наличие</w:t>
            </w:r>
          </w:p>
          <w:p w14:paraId="28BB94F6" w14:textId="77777777" w:rsidR="00A57122" w:rsidRPr="00A57122" w:rsidRDefault="00A57122" w:rsidP="00A57122">
            <w:pPr>
              <w:shd w:val="clear" w:color="auto" w:fill="FFFFFF"/>
            </w:pPr>
            <w:r w:rsidRPr="00A57122">
              <w:t>пломб, состояние разъемов. Эксплуатация. приборов. с. поврежденными частями и другими неисправностями категорически запрещена.</w:t>
            </w:r>
          </w:p>
          <w:p w14:paraId="3F4E645A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rPr>
                <w:shd w:val="clear" w:color="auto" w:fill="FFFFFF"/>
              </w:rPr>
              <w:t>При отборе проб горячей воды и выполнении измерений следует использовать средства индивидуальной защиты, предотвращающие попадание горячей воды на открытые части тела.</w:t>
            </w:r>
          </w:p>
        </w:tc>
      </w:tr>
      <w:tr w:rsidR="00A57122" w:rsidRPr="00A57122" w14:paraId="396DF121" w14:textId="77777777" w:rsidTr="00CD2E5F">
        <w:tc>
          <w:tcPr>
            <w:tcW w:w="2093" w:type="dxa"/>
            <w:shd w:val="clear" w:color="auto" w:fill="auto"/>
          </w:tcPr>
          <w:p w14:paraId="0F1041D7" w14:textId="77777777" w:rsidR="00A57122" w:rsidRPr="00A57122" w:rsidRDefault="00A57122" w:rsidP="00A57122">
            <w:r w:rsidRPr="00A57122">
              <w:rPr>
                <w:b/>
                <w:bCs/>
              </w:rPr>
              <w:t>При осмотре МКД и придомовой территории</w:t>
            </w:r>
          </w:p>
          <w:p w14:paraId="7DBA7DCA" w14:textId="77777777" w:rsidR="00A57122" w:rsidRPr="00A57122" w:rsidRDefault="00A57122" w:rsidP="00A57122">
            <w:pPr>
              <w:ind w:firstLine="540"/>
              <w:jc w:val="center"/>
            </w:pPr>
          </w:p>
        </w:tc>
        <w:tc>
          <w:tcPr>
            <w:tcW w:w="7796" w:type="dxa"/>
            <w:shd w:val="clear" w:color="auto" w:fill="auto"/>
          </w:tcPr>
          <w:p w14:paraId="7678A06C" w14:textId="77777777" w:rsidR="00A57122" w:rsidRPr="00A57122" w:rsidRDefault="00A57122" w:rsidP="00A57122">
            <w:r w:rsidRPr="00A57122">
              <w:t>Участник должен применять необходимые средства индивидуальной защиты.</w:t>
            </w:r>
          </w:p>
          <w:p w14:paraId="0CAF3AC3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t xml:space="preserve">С целью исключения </w:t>
            </w:r>
            <w:proofErr w:type="spellStart"/>
            <w:r w:rsidRPr="00A57122">
              <w:t>пожаро</w:t>
            </w:r>
            <w:proofErr w:type="spellEnd"/>
            <w:r w:rsidRPr="00A57122">
              <w:t>- и взрывоопасной обстановки участник не должен пользоваться открытым огнем, допускать образования искры и курить в подземном сооружении вблизи открытого люка, в подвале, техническом подполье здания и на чердаке, в складских помещениях для хранения легковоспламеняющихся веществ и масел.</w:t>
            </w:r>
          </w:p>
        </w:tc>
      </w:tr>
      <w:tr w:rsidR="00A57122" w:rsidRPr="00A57122" w14:paraId="74B3E275" w14:textId="77777777" w:rsidTr="00CD2E5F">
        <w:tc>
          <w:tcPr>
            <w:tcW w:w="2093" w:type="dxa"/>
            <w:shd w:val="clear" w:color="auto" w:fill="auto"/>
          </w:tcPr>
          <w:p w14:paraId="49C851DC" w14:textId="77777777" w:rsidR="00A57122" w:rsidRPr="00A57122" w:rsidRDefault="00A57122" w:rsidP="00A57122">
            <w:pPr>
              <w:rPr>
                <w:b/>
              </w:rPr>
            </w:pPr>
            <w:r w:rsidRPr="00A57122">
              <w:rPr>
                <w:b/>
              </w:rPr>
              <w:t>Работа в чердачном помещении:</w:t>
            </w:r>
          </w:p>
          <w:p w14:paraId="24F93AB7" w14:textId="77777777" w:rsidR="00A57122" w:rsidRPr="00A57122" w:rsidRDefault="00A57122" w:rsidP="00A57122"/>
        </w:tc>
        <w:tc>
          <w:tcPr>
            <w:tcW w:w="7796" w:type="dxa"/>
            <w:shd w:val="clear" w:color="auto" w:fill="auto"/>
          </w:tcPr>
          <w:p w14:paraId="084E5780" w14:textId="77777777" w:rsidR="00A57122" w:rsidRPr="00A57122" w:rsidRDefault="00A57122" w:rsidP="00A57122">
            <w:r w:rsidRPr="00A57122">
              <w:t>Перед входом на чердак убедиться в прочности чердачного перекрытия: в отсутствии трещин и прогибов в несущих элементах и обрешетке, поражения их гнилью и жучком, массовых протечек, при отсутствии на чердаке естественного или местного искусственного освещения для проведения указанного обследования, а также безопасного прохода по нему следует применять светильники с напряжением не выше 42 В;</w:t>
            </w:r>
          </w:p>
          <w:p w14:paraId="407F74E2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t>Запрещается касаться проводов, кабелей, телевизионных антенн и других электроустановок, могущих вызвать поражение электрическим током, а также приближаться к работающим электроустановкам световых реклам на расстояние менее 2 м;</w:t>
            </w:r>
          </w:p>
        </w:tc>
      </w:tr>
      <w:tr w:rsidR="00A57122" w:rsidRPr="00A57122" w14:paraId="4A3E9C2E" w14:textId="77777777" w:rsidTr="00CD2E5F">
        <w:tc>
          <w:tcPr>
            <w:tcW w:w="2093" w:type="dxa"/>
            <w:shd w:val="clear" w:color="auto" w:fill="auto"/>
          </w:tcPr>
          <w:p w14:paraId="340392F9" w14:textId="77777777" w:rsidR="00A57122" w:rsidRPr="00A57122" w:rsidRDefault="00A57122" w:rsidP="00A57122">
            <w:r w:rsidRPr="00A57122">
              <w:rPr>
                <w:b/>
              </w:rPr>
              <w:t>Работа в подвале:</w:t>
            </w:r>
          </w:p>
        </w:tc>
        <w:tc>
          <w:tcPr>
            <w:tcW w:w="7796" w:type="dxa"/>
            <w:shd w:val="clear" w:color="auto" w:fill="auto"/>
          </w:tcPr>
          <w:p w14:paraId="082A26AA" w14:textId="77777777" w:rsidR="00A57122" w:rsidRPr="00A57122" w:rsidRDefault="00A57122" w:rsidP="00A57122">
            <w:r w:rsidRPr="00A57122">
              <w:t>а) убедиться в отсутствии льда на ступенях наружной лестницы, ведущей в подвал, при его наличии принять меры по безопасности спуска в подвал;</w:t>
            </w:r>
          </w:p>
          <w:p w14:paraId="5419F0D1" w14:textId="77777777" w:rsidR="00A57122" w:rsidRPr="00A57122" w:rsidRDefault="00A57122" w:rsidP="00A57122">
            <w:r w:rsidRPr="00A57122">
              <w:t>б) при наличии газов в подвале работы не производить до полного их удаления;</w:t>
            </w:r>
          </w:p>
          <w:p w14:paraId="02387073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t>в) проверить наличие освещения в подвале; при его отсутствии подготовить переносную лампу (фонарь) на напряжение не более 12 В.</w:t>
            </w:r>
          </w:p>
        </w:tc>
      </w:tr>
      <w:tr w:rsidR="00A57122" w:rsidRPr="00A57122" w14:paraId="1D003E57" w14:textId="77777777" w:rsidTr="00CD2E5F">
        <w:tc>
          <w:tcPr>
            <w:tcW w:w="2093" w:type="dxa"/>
            <w:shd w:val="clear" w:color="auto" w:fill="auto"/>
          </w:tcPr>
          <w:p w14:paraId="5EFA7797" w14:textId="77777777" w:rsidR="00A57122" w:rsidRPr="00A57122" w:rsidRDefault="00A57122" w:rsidP="00A57122">
            <w:r w:rsidRPr="00A57122">
              <w:rPr>
                <w:b/>
              </w:rPr>
              <w:lastRenderedPageBreak/>
              <w:t>Работа в подъезде:</w:t>
            </w:r>
          </w:p>
        </w:tc>
        <w:tc>
          <w:tcPr>
            <w:tcW w:w="7796" w:type="dxa"/>
            <w:shd w:val="clear" w:color="auto" w:fill="auto"/>
          </w:tcPr>
          <w:p w14:paraId="49CAB565" w14:textId="77777777" w:rsidR="00A57122" w:rsidRPr="00A57122" w:rsidRDefault="00A57122" w:rsidP="00A57122">
            <w:r w:rsidRPr="00A57122">
              <w:t>а) при работе с переносной приставной лестницы предварительно убедиться в правильности ее установки:</w:t>
            </w:r>
          </w:p>
          <w:p w14:paraId="009DBFDB" w14:textId="77777777" w:rsidR="00A57122" w:rsidRPr="00A57122" w:rsidRDefault="00A57122" w:rsidP="00A57122">
            <w:r w:rsidRPr="00A57122">
              <w:t>угол установки должен исключать возможность опрокидывания или соскальзывания лестницы и составлять 70 - 75° к основанию;</w:t>
            </w:r>
          </w:p>
          <w:p w14:paraId="3ED5F812" w14:textId="77777777" w:rsidR="00A57122" w:rsidRPr="00A57122" w:rsidRDefault="00A57122" w:rsidP="00A57122">
            <w:r w:rsidRPr="00A57122">
              <w:t>место установки лестницы должно исключать возможность ее опрокидывания при открывании дверей и окон;</w:t>
            </w:r>
          </w:p>
          <w:p w14:paraId="319A9745" w14:textId="77777777" w:rsidR="00A57122" w:rsidRPr="00A57122" w:rsidRDefault="00A57122" w:rsidP="00A57122">
            <w:r w:rsidRPr="00A57122">
              <w:t>основание для установки должно быть чистым, сухим, нескользким;</w:t>
            </w:r>
          </w:p>
          <w:p w14:paraId="12A9F102" w14:textId="77777777" w:rsidR="00A57122" w:rsidRPr="00A57122" w:rsidRDefault="00A57122" w:rsidP="00A57122">
            <w:r w:rsidRPr="00A57122">
              <w:t>б) максимальный подъем по лестнице не должен превышать высоты, при которой уровень груди участника достигает верхней ступени;</w:t>
            </w:r>
          </w:p>
          <w:p w14:paraId="1C8FA362" w14:textId="77777777" w:rsidR="00A57122" w:rsidRPr="00A57122" w:rsidRDefault="00A57122" w:rsidP="00A57122">
            <w:r w:rsidRPr="00A57122">
              <w:t>в) при работе с приставной лестницей эксперт должен находиться у основания лестницы для исключения посторонних воздействий на ее устойчивость;</w:t>
            </w:r>
          </w:p>
          <w:p w14:paraId="4D7BAF48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t>г) переходить через имеющиеся в помещениях трубопроводы отопления и водоснабжения только по специальным мостикам шириной не менее 300 мм.</w:t>
            </w:r>
          </w:p>
        </w:tc>
      </w:tr>
      <w:tr w:rsidR="00A57122" w:rsidRPr="00A57122" w14:paraId="34944032" w14:textId="77777777" w:rsidTr="00665C25">
        <w:trPr>
          <w:trHeight w:val="405"/>
        </w:trPr>
        <w:tc>
          <w:tcPr>
            <w:tcW w:w="2093" w:type="dxa"/>
            <w:shd w:val="clear" w:color="auto" w:fill="auto"/>
          </w:tcPr>
          <w:p w14:paraId="2D6459A3" w14:textId="77777777" w:rsidR="00A57122" w:rsidRPr="00A57122" w:rsidRDefault="00A57122" w:rsidP="00A57122">
            <w:r w:rsidRPr="00A57122">
              <w:rPr>
                <w:b/>
              </w:rPr>
              <w:t>Работа на придомовой территории</w:t>
            </w:r>
          </w:p>
        </w:tc>
        <w:tc>
          <w:tcPr>
            <w:tcW w:w="7796" w:type="dxa"/>
            <w:shd w:val="clear" w:color="auto" w:fill="auto"/>
          </w:tcPr>
          <w:p w14:paraId="7DCF875F" w14:textId="77777777" w:rsidR="00A57122" w:rsidRPr="00A57122" w:rsidRDefault="00A57122" w:rsidP="00A57122">
            <w:r w:rsidRPr="00A57122">
              <w:t>Осматривая придомовую территорию вблизи проезжей части дорог необходимо постоянно следить за движущимся поблизости транспортом и исключать свое внезапное появление на проезжей части.</w:t>
            </w:r>
          </w:p>
          <w:p w14:paraId="1D893A74" w14:textId="77777777" w:rsidR="00A57122" w:rsidRPr="00A57122" w:rsidRDefault="00A57122" w:rsidP="00A57122">
            <w:pPr>
              <w:rPr>
                <w:b/>
                <w:i/>
              </w:rPr>
            </w:pPr>
            <w:r w:rsidRPr="00A57122">
              <w:t>Запрещается работать в грозу, в период ливневых дождей, при густом тумане с видимостью менее 50 м.</w:t>
            </w:r>
          </w:p>
        </w:tc>
      </w:tr>
    </w:tbl>
    <w:p w14:paraId="6E80FA10" w14:textId="77777777" w:rsidR="00A57122" w:rsidRPr="00A57122" w:rsidRDefault="00A57122" w:rsidP="00665C25">
      <w:pPr>
        <w:jc w:val="both"/>
      </w:pPr>
      <w:r w:rsidRPr="00A57122">
        <w:t>3.2. При выполнении конкурсных заданий и уборке рабочих мест:</w:t>
      </w:r>
    </w:p>
    <w:p w14:paraId="65063431" w14:textId="77777777" w:rsidR="00A57122" w:rsidRPr="00A57122" w:rsidRDefault="00A57122" w:rsidP="00665C25">
      <w:pPr>
        <w:jc w:val="both"/>
      </w:pPr>
      <w:r w:rsidRPr="00A57122">
        <w:t>- необходимо быть внимательным, не отвлекаться посторонними разговорами и делами, не отвлекать других участников;</w:t>
      </w:r>
    </w:p>
    <w:p w14:paraId="3A0D29B9" w14:textId="77777777" w:rsidR="00A57122" w:rsidRPr="00A57122" w:rsidRDefault="00A57122" w:rsidP="00665C25">
      <w:pPr>
        <w:jc w:val="both"/>
      </w:pPr>
      <w:r w:rsidRPr="00A57122">
        <w:t>- соблюдать настоящую инструкцию;</w:t>
      </w:r>
    </w:p>
    <w:p w14:paraId="26066398" w14:textId="77777777" w:rsidR="00A57122" w:rsidRPr="00A57122" w:rsidRDefault="00A57122" w:rsidP="00665C25">
      <w:pPr>
        <w:jc w:val="both"/>
      </w:pPr>
      <w:r w:rsidRPr="00A57122"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5E277956" w14:textId="77777777" w:rsidR="00A57122" w:rsidRPr="00A57122" w:rsidRDefault="00A57122" w:rsidP="00665C25">
      <w:pPr>
        <w:jc w:val="both"/>
      </w:pPr>
      <w:r w:rsidRPr="00A57122">
        <w:t>- поддерживать порядок и чистоту на рабочем месте;</w:t>
      </w:r>
    </w:p>
    <w:p w14:paraId="2B66BE25" w14:textId="77777777" w:rsidR="00A57122" w:rsidRPr="00A57122" w:rsidRDefault="00A57122" w:rsidP="00665C25">
      <w:pPr>
        <w:jc w:val="both"/>
      </w:pPr>
      <w:r w:rsidRPr="00A57122">
        <w:t>- рабочий инструмент располагать таким образом, чтобы исключалась возможность его скатывания и падения;</w:t>
      </w:r>
    </w:p>
    <w:p w14:paraId="1F996C7B" w14:textId="77777777" w:rsidR="00A57122" w:rsidRPr="00A57122" w:rsidRDefault="00A57122" w:rsidP="00665C25">
      <w:pPr>
        <w:jc w:val="both"/>
      </w:pPr>
      <w:r w:rsidRPr="00A57122">
        <w:t>- выполнять конкурсные задания только исправным инструментом;</w:t>
      </w:r>
    </w:p>
    <w:p w14:paraId="5BE378C2" w14:textId="77777777" w:rsidR="00A57122" w:rsidRPr="00A57122" w:rsidRDefault="00A57122" w:rsidP="00665C25">
      <w:pPr>
        <w:jc w:val="both"/>
      </w:pPr>
      <w:r w:rsidRPr="00A57122"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51199740" w14:textId="77777777" w:rsidR="00A57122" w:rsidRPr="00A57122" w:rsidRDefault="00A57122" w:rsidP="00665C25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11" w:name="_Toc88201728"/>
      <w:bookmarkStart w:id="12" w:name="_Toc96008985"/>
      <w:r w:rsidRPr="00A57122">
        <w:rPr>
          <w:rFonts w:ascii="Times New Roman" w:hAnsi="Times New Roman"/>
          <w:sz w:val="24"/>
          <w:szCs w:val="24"/>
        </w:rPr>
        <w:t>4. Требования охраны труда в аварийных ситуациях</w:t>
      </w:r>
      <w:bookmarkEnd w:id="11"/>
      <w:bookmarkEnd w:id="12"/>
    </w:p>
    <w:p w14:paraId="5DCC5262" w14:textId="77777777" w:rsidR="00A57122" w:rsidRPr="00A57122" w:rsidRDefault="00A57122" w:rsidP="00665C25">
      <w:pPr>
        <w:jc w:val="both"/>
      </w:pPr>
      <w:r w:rsidRPr="00A57122"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281552B" w14:textId="77777777" w:rsidR="00A57122" w:rsidRPr="00A57122" w:rsidRDefault="00A57122" w:rsidP="00665C25">
      <w:pPr>
        <w:jc w:val="both"/>
      </w:pPr>
      <w:r w:rsidRPr="00A57122">
        <w:t>4.2. В случае возникновения у участника плохого самочувствия или получения травмы сообщить об этом эксперту.</w:t>
      </w:r>
    </w:p>
    <w:p w14:paraId="36AD04C0" w14:textId="77777777" w:rsidR="00A57122" w:rsidRPr="00A57122" w:rsidRDefault="00A57122" w:rsidP="00665C25">
      <w:pPr>
        <w:jc w:val="both"/>
      </w:pPr>
      <w:r w:rsidRPr="00A57122"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69C0116" w14:textId="77777777" w:rsidR="00A57122" w:rsidRPr="00A57122" w:rsidRDefault="00A57122" w:rsidP="00665C25">
      <w:pPr>
        <w:jc w:val="both"/>
      </w:pPr>
      <w:r w:rsidRPr="00A57122"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49E27079" w14:textId="77777777" w:rsidR="00A57122" w:rsidRPr="00A57122" w:rsidRDefault="00A57122" w:rsidP="00665C25">
      <w:pPr>
        <w:jc w:val="both"/>
      </w:pPr>
      <w:r w:rsidRPr="00A57122">
        <w:lastRenderedPageBreak/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F01B6BD" w14:textId="77777777" w:rsidR="00A57122" w:rsidRPr="00A57122" w:rsidRDefault="00A57122" w:rsidP="00665C25">
      <w:pPr>
        <w:jc w:val="both"/>
      </w:pPr>
      <w:r w:rsidRPr="00A57122">
        <w:t>При обнаружении очага возгорания на конкурсной площадке необходимо любым возможным способом постараться загасить пламя в «зародыше» с обязательным соблюдением мер личной безопасности.</w:t>
      </w:r>
    </w:p>
    <w:p w14:paraId="4FCC2FE6" w14:textId="77777777" w:rsidR="00A57122" w:rsidRPr="00A57122" w:rsidRDefault="00A57122" w:rsidP="00665C25">
      <w:pPr>
        <w:jc w:val="both"/>
      </w:pPr>
      <w:r w:rsidRPr="00A57122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7567015" w14:textId="77777777" w:rsidR="00A57122" w:rsidRPr="00A57122" w:rsidRDefault="00A57122" w:rsidP="00665C25">
      <w:pPr>
        <w:jc w:val="both"/>
      </w:pPr>
      <w:r w:rsidRPr="00A57122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7A16B42F" w14:textId="77777777" w:rsidR="00A57122" w:rsidRPr="00A57122" w:rsidRDefault="00A57122" w:rsidP="00665C25">
      <w:pPr>
        <w:jc w:val="both"/>
      </w:pPr>
      <w:r w:rsidRPr="00A57122"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540B781E" w14:textId="77777777" w:rsidR="00A57122" w:rsidRPr="00A57122" w:rsidRDefault="00A57122" w:rsidP="00665C25">
      <w:pPr>
        <w:jc w:val="both"/>
      </w:pPr>
      <w:r w:rsidRPr="00A57122"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570BF947" w14:textId="77777777" w:rsidR="00A57122" w:rsidRPr="00A57122" w:rsidRDefault="00A57122" w:rsidP="00665C25">
      <w:pPr>
        <w:pStyle w:val="2"/>
        <w:spacing w:before="0" w:after="0"/>
        <w:jc w:val="both"/>
        <w:rPr>
          <w:rFonts w:ascii="Times New Roman" w:hAnsi="Times New Roman"/>
          <w:sz w:val="24"/>
          <w:szCs w:val="24"/>
        </w:rPr>
      </w:pPr>
      <w:bookmarkStart w:id="13" w:name="_Toc88201729"/>
      <w:bookmarkStart w:id="14" w:name="_Toc96008986"/>
      <w:r w:rsidRPr="00A57122">
        <w:rPr>
          <w:rFonts w:ascii="Times New Roman" w:hAnsi="Times New Roman"/>
          <w:sz w:val="24"/>
          <w:szCs w:val="24"/>
        </w:rPr>
        <w:t>5.Требование охраны труда по окончании работ</w:t>
      </w:r>
      <w:bookmarkEnd w:id="13"/>
      <w:bookmarkEnd w:id="14"/>
    </w:p>
    <w:p w14:paraId="01670598" w14:textId="77777777" w:rsidR="00A57122" w:rsidRPr="00A57122" w:rsidRDefault="00A57122" w:rsidP="00665C25">
      <w:pPr>
        <w:jc w:val="both"/>
      </w:pPr>
      <w:r w:rsidRPr="00A57122">
        <w:t>После окончания работ каждый участник обязан:</w:t>
      </w:r>
    </w:p>
    <w:p w14:paraId="684E41CD" w14:textId="77777777" w:rsidR="00A57122" w:rsidRPr="00A57122" w:rsidRDefault="00A57122" w:rsidP="00665C25">
      <w:pPr>
        <w:jc w:val="both"/>
      </w:pPr>
      <w:r w:rsidRPr="00A57122">
        <w:t xml:space="preserve">5.1. Привести в порядок рабочее место. </w:t>
      </w:r>
    </w:p>
    <w:p w14:paraId="1D3F4E69" w14:textId="77777777" w:rsidR="00A57122" w:rsidRPr="00A57122" w:rsidRDefault="00A57122" w:rsidP="00665C25">
      <w:pPr>
        <w:jc w:val="both"/>
      </w:pPr>
      <w:r w:rsidRPr="00A57122">
        <w:t>5.2. Убрать средства индивидуальной защиты в отведенное для хранений место.</w:t>
      </w:r>
    </w:p>
    <w:p w14:paraId="20AFD788" w14:textId="77777777" w:rsidR="00A57122" w:rsidRPr="00A57122" w:rsidRDefault="00A57122" w:rsidP="00665C25">
      <w:pPr>
        <w:jc w:val="both"/>
      </w:pPr>
      <w:r w:rsidRPr="00A57122">
        <w:t>5.3. Отключить инструмент и оборудование от сети.</w:t>
      </w:r>
    </w:p>
    <w:p w14:paraId="14EC3787" w14:textId="77777777" w:rsidR="00A57122" w:rsidRPr="00A57122" w:rsidRDefault="00A57122" w:rsidP="00665C25">
      <w:pPr>
        <w:jc w:val="both"/>
      </w:pPr>
      <w:r w:rsidRPr="00A57122">
        <w:t>5.4. Инструмент убрать в специально предназначенное для хранений место.</w:t>
      </w:r>
    </w:p>
    <w:p w14:paraId="451AF595" w14:textId="77777777" w:rsidR="00A57122" w:rsidRPr="00A57122" w:rsidRDefault="00A57122" w:rsidP="00665C25">
      <w:pPr>
        <w:jc w:val="both"/>
      </w:pPr>
      <w:r w:rsidRPr="00A57122"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364C302B" w14:textId="77777777" w:rsidR="00A57122" w:rsidRPr="00A57122" w:rsidRDefault="00A57122" w:rsidP="00A57122">
      <w:pPr>
        <w:jc w:val="center"/>
      </w:pPr>
    </w:p>
    <w:p w14:paraId="23E0AFB3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color w:val="auto"/>
          <w:sz w:val="24"/>
          <w:szCs w:val="24"/>
        </w:rPr>
      </w:pPr>
      <w:r w:rsidRPr="00A57122">
        <w:rPr>
          <w:rFonts w:ascii="Times New Roman" w:hAnsi="Times New Roman"/>
          <w:sz w:val="24"/>
          <w:szCs w:val="24"/>
        </w:rPr>
        <w:br w:type="page"/>
      </w:r>
      <w:bookmarkStart w:id="15" w:name="_Toc88201730"/>
      <w:bookmarkStart w:id="16" w:name="_Toc96008987"/>
      <w:r w:rsidRPr="00A57122">
        <w:rPr>
          <w:rFonts w:ascii="Times New Roman" w:hAnsi="Times New Roman"/>
          <w:color w:val="auto"/>
          <w:sz w:val="24"/>
          <w:szCs w:val="24"/>
        </w:rPr>
        <w:lastRenderedPageBreak/>
        <w:t>Инструкция по охране труда для экспертов</w:t>
      </w:r>
      <w:bookmarkEnd w:id="15"/>
      <w:bookmarkEnd w:id="16"/>
    </w:p>
    <w:p w14:paraId="7588E9AF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17" w:name="_Toc88201731"/>
      <w:bookmarkStart w:id="18" w:name="_Toc96008988"/>
      <w:r w:rsidRPr="00A57122">
        <w:rPr>
          <w:rFonts w:ascii="Times New Roman" w:hAnsi="Times New Roman"/>
          <w:i/>
          <w:color w:val="auto"/>
          <w:sz w:val="24"/>
          <w:szCs w:val="24"/>
        </w:rPr>
        <w:t>1.Общие требования охраны труда</w:t>
      </w:r>
      <w:bookmarkEnd w:id="17"/>
      <w:bookmarkEnd w:id="18"/>
    </w:p>
    <w:p w14:paraId="2079E513" w14:textId="77777777" w:rsidR="00A57122" w:rsidRPr="00A57122" w:rsidRDefault="00A57122" w:rsidP="00665C25">
      <w:pPr>
        <w:jc w:val="both"/>
      </w:pPr>
      <w:r w:rsidRPr="00A57122">
        <w:t>1.1. К работе в качестве эксперта Компетенции «Эксплуатация и обслуживание многоквартирного дома» допускаются Эксперты, прошедшие специальное обучение и не имеющие противопоказаний по состоянию здоровья.</w:t>
      </w:r>
    </w:p>
    <w:p w14:paraId="7F55BF2C" w14:textId="77777777" w:rsidR="00A57122" w:rsidRPr="00A57122" w:rsidRDefault="00A57122" w:rsidP="00665C25">
      <w:pPr>
        <w:jc w:val="both"/>
      </w:pPr>
      <w:r w:rsidRPr="00A57122"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179400CF" w14:textId="77777777" w:rsidR="00A57122" w:rsidRPr="00A57122" w:rsidRDefault="00A57122" w:rsidP="00665C25">
      <w:pPr>
        <w:jc w:val="both"/>
      </w:pPr>
      <w:r w:rsidRPr="00A57122">
        <w:t>1.3. В процессе контроля выполнения конкурсных заданий и нахождения на территории и в помещениях осматриваемого многоквартирного дома Эксперт обязан четко соблюдать:</w:t>
      </w:r>
    </w:p>
    <w:p w14:paraId="23EFC890" w14:textId="77777777" w:rsidR="00A57122" w:rsidRPr="00A57122" w:rsidRDefault="00A57122" w:rsidP="00665C25">
      <w:pPr>
        <w:jc w:val="both"/>
      </w:pPr>
      <w:r w:rsidRPr="00A57122">
        <w:t xml:space="preserve">- инструкции по охране труда и технике безопасности; </w:t>
      </w:r>
    </w:p>
    <w:p w14:paraId="40EDFB1A" w14:textId="77777777" w:rsidR="00A57122" w:rsidRPr="00A57122" w:rsidRDefault="00A57122" w:rsidP="00665C25">
      <w:pPr>
        <w:jc w:val="both"/>
      </w:pPr>
      <w:r w:rsidRPr="00A57122">
        <w:t>- правила пожарной безопасности, знать места расположения первичных средств пожаротушения и планов эвакуации.</w:t>
      </w:r>
    </w:p>
    <w:p w14:paraId="04C6F688" w14:textId="77777777" w:rsidR="00A57122" w:rsidRPr="00A57122" w:rsidRDefault="00A57122" w:rsidP="00665C25">
      <w:pPr>
        <w:jc w:val="both"/>
      </w:pPr>
      <w:r w:rsidRPr="00A57122">
        <w:t>- расписание и график проведения конкурсного задания, установленные режимы труда и отдыха.</w:t>
      </w:r>
    </w:p>
    <w:p w14:paraId="5FEC69F7" w14:textId="77777777" w:rsidR="00A57122" w:rsidRPr="00A57122" w:rsidRDefault="00A57122" w:rsidP="00665C25">
      <w:pPr>
        <w:jc w:val="both"/>
      </w:pPr>
      <w:r w:rsidRPr="00A57122"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0BAA092B" w14:textId="77777777" w:rsidR="00A57122" w:rsidRPr="00A57122" w:rsidRDefault="00A57122" w:rsidP="00665C25">
      <w:pPr>
        <w:jc w:val="both"/>
      </w:pPr>
      <w:r w:rsidRPr="00A57122">
        <w:t>— электрический ток;</w:t>
      </w:r>
    </w:p>
    <w:p w14:paraId="152E6155" w14:textId="77777777" w:rsidR="00A57122" w:rsidRPr="00A57122" w:rsidRDefault="00A57122" w:rsidP="00665C25">
      <w:pPr>
        <w:jc w:val="both"/>
      </w:pPr>
      <w:r w:rsidRPr="00A57122"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2F58C1E3" w14:textId="77777777" w:rsidR="00A57122" w:rsidRPr="00A57122" w:rsidRDefault="00A57122" w:rsidP="00665C25">
      <w:pPr>
        <w:jc w:val="both"/>
      </w:pPr>
      <w:r w:rsidRPr="00A57122">
        <w:t>— шум, обусловленный конструкцией оргтехники;</w:t>
      </w:r>
    </w:p>
    <w:p w14:paraId="7B12EA4B" w14:textId="77777777" w:rsidR="00A57122" w:rsidRPr="00A57122" w:rsidRDefault="00A57122" w:rsidP="00665C25">
      <w:pPr>
        <w:jc w:val="both"/>
      </w:pPr>
      <w:r w:rsidRPr="00A57122">
        <w:t>— химические вещества, выделяющиеся при работе оргтехники;</w:t>
      </w:r>
    </w:p>
    <w:p w14:paraId="1FB32E5E" w14:textId="77777777" w:rsidR="00A57122" w:rsidRPr="00A57122" w:rsidRDefault="00A57122" w:rsidP="00665C25">
      <w:pPr>
        <w:jc w:val="both"/>
      </w:pPr>
      <w:r w:rsidRPr="00A57122">
        <w:t>— зрительное перенапряжение при работе с ПК.</w:t>
      </w:r>
    </w:p>
    <w:p w14:paraId="38068E03" w14:textId="77777777" w:rsidR="00A57122" w:rsidRPr="00A57122" w:rsidRDefault="00A57122" w:rsidP="00665C25">
      <w:pPr>
        <w:jc w:val="both"/>
      </w:pPr>
      <w:r w:rsidRPr="00A57122"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6E82D5F7" w14:textId="77777777" w:rsidR="00A57122" w:rsidRPr="00A57122" w:rsidRDefault="00A57122" w:rsidP="00665C25">
      <w:pPr>
        <w:jc w:val="both"/>
      </w:pPr>
      <w:r w:rsidRPr="00A57122">
        <w:t>Физические:</w:t>
      </w:r>
    </w:p>
    <w:p w14:paraId="2C574C82" w14:textId="77777777" w:rsidR="00A57122" w:rsidRPr="00A57122" w:rsidRDefault="00A57122" w:rsidP="00665C25">
      <w:pPr>
        <w:jc w:val="both"/>
      </w:pPr>
      <w:r w:rsidRPr="00A57122">
        <w:t>- электрический ток;</w:t>
      </w:r>
    </w:p>
    <w:p w14:paraId="2C1EE0BC" w14:textId="77777777" w:rsidR="00A57122" w:rsidRPr="00A57122" w:rsidRDefault="00A57122" w:rsidP="00665C25">
      <w:pPr>
        <w:jc w:val="both"/>
      </w:pPr>
      <w:r w:rsidRPr="00A57122">
        <w:t>- повышенный шум;</w:t>
      </w:r>
    </w:p>
    <w:p w14:paraId="37A0470B" w14:textId="77777777" w:rsidR="00A57122" w:rsidRPr="00A57122" w:rsidRDefault="00A57122" w:rsidP="00665C25">
      <w:pPr>
        <w:jc w:val="both"/>
      </w:pPr>
      <w:r w:rsidRPr="00A57122">
        <w:t>- недостаточность/яркость освещения;</w:t>
      </w:r>
    </w:p>
    <w:p w14:paraId="1AD2340F" w14:textId="77777777" w:rsidR="00A57122" w:rsidRPr="00A57122" w:rsidRDefault="00A57122" w:rsidP="00665C25">
      <w:pPr>
        <w:jc w:val="both"/>
      </w:pPr>
      <w:r w:rsidRPr="00A57122">
        <w:t>- повышенный уровень пульсации светового потока;</w:t>
      </w:r>
    </w:p>
    <w:p w14:paraId="0D23ECBC" w14:textId="77777777" w:rsidR="00A57122" w:rsidRPr="00A57122" w:rsidRDefault="00A57122" w:rsidP="00665C25">
      <w:pPr>
        <w:jc w:val="both"/>
      </w:pPr>
      <w:r w:rsidRPr="00A57122">
        <w:t>- повышенное значение напряжения в электрической цепи, замыкание которой может произойти через тело человека;</w:t>
      </w:r>
    </w:p>
    <w:p w14:paraId="363D8E23" w14:textId="77777777" w:rsidR="00A57122" w:rsidRPr="00A57122" w:rsidRDefault="00A57122" w:rsidP="00665C25">
      <w:pPr>
        <w:jc w:val="both"/>
      </w:pPr>
      <w:r w:rsidRPr="00A57122">
        <w:t>- повышенный или пониженный уровень освещенности;</w:t>
      </w:r>
    </w:p>
    <w:p w14:paraId="7282A423" w14:textId="77777777" w:rsidR="00A57122" w:rsidRPr="00A57122" w:rsidRDefault="00A57122" w:rsidP="00665C25">
      <w:pPr>
        <w:jc w:val="both"/>
      </w:pPr>
      <w:r w:rsidRPr="00A57122">
        <w:t>- повышенный уровень прямой и отраженной яркости монитора;</w:t>
      </w:r>
    </w:p>
    <w:p w14:paraId="18DFC13D" w14:textId="77777777" w:rsidR="00A57122" w:rsidRPr="00A57122" w:rsidRDefault="00A57122" w:rsidP="00665C25">
      <w:pPr>
        <w:jc w:val="both"/>
      </w:pPr>
      <w:r w:rsidRPr="00A57122">
        <w:t>Психологические:</w:t>
      </w:r>
    </w:p>
    <w:p w14:paraId="5B04F1A3" w14:textId="77777777" w:rsidR="00A57122" w:rsidRPr="00A57122" w:rsidRDefault="00A57122" w:rsidP="00665C25">
      <w:pPr>
        <w:jc w:val="both"/>
      </w:pPr>
      <w:r w:rsidRPr="00A57122">
        <w:t>-чрезмерное напряжение внимания;</w:t>
      </w:r>
    </w:p>
    <w:p w14:paraId="67B6E80F" w14:textId="77777777" w:rsidR="00A57122" w:rsidRPr="00A57122" w:rsidRDefault="00A57122" w:rsidP="00665C25">
      <w:pPr>
        <w:jc w:val="both"/>
      </w:pPr>
      <w:r w:rsidRPr="00A57122">
        <w:t>-усиленная нагрузка на зрение;</w:t>
      </w:r>
    </w:p>
    <w:p w14:paraId="6EF16C3A" w14:textId="77777777" w:rsidR="00A57122" w:rsidRPr="00A57122" w:rsidRDefault="00A57122" w:rsidP="00665C25">
      <w:pPr>
        <w:jc w:val="both"/>
      </w:pPr>
      <w:r w:rsidRPr="00A57122">
        <w:t>-повышенная ответственность.</w:t>
      </w:r>
    </w:p>
    <w:p w14:paraId="3ED1D2AC" w14:textId="77777777" w:rsidR="00A57122" w:rsidRPr="00A57122" w:rsidRDefault="00A57122" w:rsidP="00665C25">
      <w:pPr>
        <w:jc w:val="both"/>
      </w:pPr>
      <w:r w:rsidRPr="00A57122">
        <w:t>При проведении осмотра общедомовых помещений многоквартирного дома на участника возможно воздействие ряда опасных и вредных факторов:</w:t>
      </w:r>
    </w:p>
    <w:p w14:paraId="128BF604" w14:textId="77777777" w:rsidR="00A57122" w:rsidRPr="00A57122" w:rsidRDefault="00A57122" w:rsidP="00665C25">
      <w:pPr>
        <w:jc w:val="both"/>
      </w:pPr>
      <w:r w:rsidRPr="00A57122">
        <w:t>обрушаемые конструкции ветхих зданий и сооружений;</w:t>
      </w:r>
    </w:p>
    <w:p w14:paraId="1E69AFA7" w14:textId="77777777" w:rsidR="00A57122" w:rsidRPr="00A57122" w:rsidRDefault="00A57122" w:rsidP="00665C25">
      <w:pPr>
        <w:jc w:val="both"/>
      </w:pPr>
      <w:r w:rsidRPr="00A57122">
        <w:t>падающие сосульки льда;</w:t>
      </w:r>
    </w:p>
    <w:p w14:paraId="578455FC" w14:textId="77777777" w:rsidR="00A57122" w:rsidRPr="00A57122" w:rsidRDefault="00A57122" w:rsidP="00665C25">
      <w:pPr>
        <w:jc w:val="both"/>
      </w:pPr>
      <w:r w:rsidRPr="00A57122">
        <w:t>перемещаемые вблизи рабочей зоны грузы посредством грузоподъемной техники;</w:t>
      </w:r>
    </w:p>
    <w:p w14:paraId="0AE386DB" w14:textId="77777777" w:rsidR="00A57122" w:rsidRPr="00A57122" w:rsidRDefault="00A57122" w:rsidP="00665C25">
      <w:pPr>
        <w:jc w:val="both"/>
      </w:pPr>
      <w:r w:rsidRPr="00A57122">
        <w:t>работающая вблизи зоны обследования землемерная техника;</w:t>
      </w:r>
    </w:p>
    <w:p w14:paraId="55B93F06" w14:textId="77777777" w:rsidR="00A57122" w:rsidRPr="00A57122" w:rsidRDefault="00A57122" w:rsidP="00665C25">
      <w:pPr>
        <w:jc w:val="both"/>
      </w:pPr>
      <w:r w:rsidRPr="00A57122">
        <w:t>движущийся вблизи рабочей зоны автомобильный и рельсовый транспорт;</w:t>
      </w:r>
    </w:p>
    <w:p w14:paraId="3EB39D40" w14:textId="77777777" w:rsidR="00A57122" w:rsidRPr="00A57122" w:rsidRDefault="00A57122" w:rsidP="00665C25">
      <w:pPr>
        <w:jc w:val="both"/>
      </w:pPr>
      <w:r w:rsidRPr="00A57122">
        <w:t>ветровые и случайные механические воздействия при работе на высоте;</w:t>
      </w:r>
    </w:p>
    <w:p w14:paraId="0BA47273" w14:textId="77777777" w:rsidR="00A57122" w:rsidRPr="00A57122" w:rsidRDefault="00A57122" w:rsidP="00665C25">
      <w:pPr>
        <w:jc w:val="both"/>
      </w:pPr>
      <w:r w:rsidRPr="00A57122">
        <w:t>находящиеся вблизи рабочей зоны не огражденные перепады по высоте свыше 1,3 м;</w:t>
      </w:r>
    </w:p>
    <w:p w14:paraId="3EC76338" w14:textId="77777777" w:rsidR="00A57122" w:rsidRPr="00A57122" w:rsidRDefault="00A57122" w:rsidP="00665C25">
      <w:pPr>
        <w:jc w:val="both"/>
      </w:pPr>
      <w:r w:rsidRPr="00A57122">
        <w:t>движущиеся элементы оборудования (насосного, силового, механизированных решеток, лебедок, скребков, оросителей, механических мешалок и других механизмов);</w:t>
      </w:r>
    </w:p>
    <w:p w14:paraId="02363317" w14:textId="77777777" w:rsidR="00A57122" w:rsidRPr="00A57122" w:rsidRDefault="00A57122" w:rsidP="00665C25">
      <w:pPr>
        <w:jc w:val="both"/>
      </w:pPr>
      <w:r w:rsidRPr="00A57122">
        <w:lastRenderedPageBreak/>
        <w:t>летящие металлическая стружка, осколки раскаленного металла, деревянная щепа вблизи обрабатывающих станков и оборудования;</w:t>
      </w:r>
    </w:p>
    <w:p w14:paraId="7452A15D" w14:textId="77777777" w:rsidR="00A57122" w:rsidRPr="00A57122" w:rsidRDefault="00A57122" w:rsidP="00665C25">
      <w:pPr>
        <w:jc w:val="both"/>
      </w:pPr>
      <w:r w:rsidRPr="00A57122">
        <w:t>действующие силовое электрооборудование и электропроводка с поврежденной изоляцией, провисшие электрические провода;</w:t>
      </w:r>
    </w:p>
    <w:p w14:paraId="21056CD8" w14:textId="77777777" w:rsidR="00A57122" w:rsidRPr="00A57122" w:rsidRDefault="00A57122" w:rsidP="00665C25">
      <w:pPr>
        <w:jc w:val="both"/>
      </w:pPr>
      <w:r w:rsidRPr="00A57122">
        <w:t>опасные уровни напряжений на земле или опоре при электрическом пробое изоляторов, обрыве проводов воздушной линии или контактной сети электротранспорта и падении их на землю или путь;</w:t>
      </w:r>
    </w:p>
    <w:p w14:paraId="682D4ED7" w14:textId="77777777" w:rsidR="00A57122" w:rsidRPr="00A57122" w:rsidRDefault="00A57122" w:rsidP="00665C25">
      <w:pPr>
        <w:jc w:val="both"/>
      </w:pPr>
      <w:r w:rsidRPr="00A57122">
        <w:t xml:space="preserve">повышенная </w:t>
      </w:r>
      <w:proofErr w:type="spellStart"/>
      <w:r w:rsidRPr="00A57122">
        <w:t>электроопасность</w:t>
      </w:r>
      <w:proofErr w:type="spellEnd"/>
      <w:r w:rsidRPr="00A57122">
        <w:t xml:space="preserve"> в сырых подвальных и подземных сооружениях;</w:t>
      </w:r>
    </w:p>
    <w:p w14:paraId="2D368D09" w14:textId="77777777" w:rsidR="00A57122" w:rsidRPr="00A57122" w:rsidRDefault="00A57122" w:rsidP="00665C25">
      <w:pPr>
        <w:jc w:val="both"/>
      </w:pPr>
      <w:r w:rsidRPr="00A57122">
        <w:t>неисправное оборудование, находящееся под давлением;</w:t>
      </w:r>
    </w:p>
    <w:p w14:paraId="20CD6092" w14:textId="77777777" w:rsidR="00A57122" w:rsidRPr="00A57122" w:rsidRDefault="00A57122" w:rsidP="00665C25">
      <w:pPr>
        <w:jc w:val="both"/>
      </w:pPr>
      <w:r w:rsidRPr="00A57122">
        <w:t>газы, выделяющиеся в результате утечек из баллонов, бочек и цистерн;</w:t>
      </w:r>
    </w:p>
    <w:p w14:paraId="01FE93C4" w14:textId="77777777" w:rsidR="00A57122" w:rsidRPr="00A57122" w:rsidRDefault="00A57122" w:rsidP="00665C25">
      <w:pPr>
        <w:jc w:val="both"/>
      </w:pPr>
      <w:r w:rsidRPr="00A57122">
        <w:t>загазованность выхлопными газами в тоннелях;</w:t>
      </w:r>
    </w:p>
    <w:p w14:paraId="1E7767B3" w14:textId="77777777" w:rsidR="00A57122" w:rsidRPr="00A57122" w:rsidRDefault="00A57122" w:rsidP="00665C25">
      <w:pPr>
        <w:jc w:val="both"/>
      </w:pPr>
      <w:r w:rsidRPr="00A57122">
        <w:t>повышенная концентрация взрывоопасных и токсичных газообразных веществ в подвалах и подземных сооружениях;</w:t>
      </w:r>
    </w:p>
    <w:p w14:paraId="65D1F8EC" w14:textId="77777777" w:rsidR="00A57122" w:rsidRPr="00A57122" w:rsidRDefault="00A57122" w:rsidP="00665C25">
      <w:pPr>
        <w:jc w:val="both"/>
      </w:pPr>
      <w:r w:rsidRPr="00A57122">
        <w:t>непосредственный контакт с ядохимикатами и прочими вредными веществами в зоне опрыскивания или в помещениях для хранения их;</w:t>
      </w:r>
    </w:p>
    <w:p w14:paraId="43475DBC" w14:textId="77777777" w:rsidR="00A57122" w:rsidRPr="00A57122" w:rsidRDefault="00A57122" w:rsidP="00665C25">
      <w:pPr>
        <w:jc w:val="both"/>
      </w:pPr>
      <w:r w:rsidRPr="00A57122">
        <w:t>падения в открытые подполья на объектах индивидуального жилищного фонда;</w:t>
      </w:r>
    </w:p>
    <w:p w14:paraId="23E3D3A2" w14:textId="77777777" w:rsidR="00A57122" w:rsidRPr="00A57122" w:rsidRDefault="00A57122" w:rsidP="00665C25">
      <w:pPr>
        <w:jc w:val="both"/>
      </w:pPr>
      <w:r w:rsidRPr="00A57122">
        <w:t>падения и ушибы в подземных сооружениях при спуске и подъеме, открывании и закрывании крышек люков;</w:t>
      </w:r>
    </w:p>
    <w:p w14:paraId="763ABBA0" w14:textId="77777777" w:rsidR="00A57122" w:rsidRPr="00A57122" w:rsidRDefault="00A57122" w:rsidP="00665C25">
      <w:pPr>
        <w:jc w:val="both"/>
      </w:pPr>
      <w:r w:rsidRPr="00A57122">
        <w:t>падающие предметы через открытый люк подземного сооружения;</w:t>
      </w:r>
    </w:p>
    <w:p w14:paraId="463CD7CB" w14:textId="77777777" w:rsidR="00A57122" w:rsidRPr="00A57122" w:rsidRDefault="00A57122" w:rsidP="00665C25">
      <w:pPr>
        <w:jc w:val="both"/>
      </w:pPr>
      <w:r w:rsidRPr="00A57122">
        <w:t>опасность воздействия потока воды и соприкосновения со сточной жидкостью в сооружениях систем водоотведения;</w:t>
      </w:r>
    </w:p>
    <w:p w14:paraId="272F6B87" w14:textId="77777777" w:rsidR="00A57122" w:rsidRPr="00A57122" w:rsidRDefault="00A57122" w:rsidP="00665C25">
      <w:pPr>
        <w:jc w:val="both"/>
      </w:pPr>
      <w:r w:rsidRPr="00A57122">
        <w:t>высокая температура воздуха и частей тепломеханического оборудования на отдельных участках сооружений;</w:t>
      </w:r>
    </w:p>
    <w:p w14:paraId="613CD948" w14:textId="77777777" w:rsidR="00A57122" w:rsidRPr="00A57122" w:rsidRDefault="00A57122" w:rsidP="00665C25">
      <w:pPr>
        <w:jc w:val="both"/>
      </w:pPr>
      <w:r w:rsidRPr="00A57122">
        <w:t>оползни и обвалы грунта на откосах;</w:t>
      </w:r>
    </w:p>
    <w:p w14:paraId="766884AE" w14:textId="77777777" w:rsidR="00A57122" w:rsidRPr="00A57122" w:rsidRDefault="00A57122" w:rsidP="00665C25">
      <w:pPr>
        <w:jc w:val="both"/>
      </w:pPr>
      <w:r w:rsidRPr="00A57122">
        <w:t>искры и яркие вспышки при производстве вблизи рабочей зоны электро- и газосварочных работ;</w:t>
      </w:r>
    </w:p>
    <w:p w14:paraId="22B70C23" w14:textId="77777777" w:rsidR="00A57122" w:rsidRPr="00A57122" w:rsidRDefault="00A57122" w:rsidP="00665C25">
      <w:pPr>
        <w:jc w:val="both"/>
      </w:pPr>
      <w:r w:rsidRPr="00A57122">
        <w:t>недостаточная освещенность рабочей зоны;</w:t>
      </w:r>
    </w:p>
    <w:p w14:paraId="6359572E" w14:textId="77777777" w:rsidR="00A57122" w:rsidRPr="00A57122" w:rsidRDefault="00A57122" w:rsidP="00665C25">
      <w:pPr>
        <w:jc w:val="both"/>
      </w:pPr>
      <w:r w:rsidRPr="00A57122">
        <w:t>температурные и атмосферные воздействия при работах на открытом воздухе;</w:t>
      </w:r>
    </w:p>
    <w:p w14:paraId="562AA2F7" w14:textId="6BAC6402" w:rsidR="00A57122" w:rsidRPr="00A57122" w:rsidRDefault="00A57122" w:rsidP="00665C25">
      <w:pPr>
        <w:jc w:val="both"/>
      </w:pPr>
      <w:r w:rsidRPr="00A57122">
        <w:t>нападение собак в сельской местности и городских районах малоэтажной застройки.1.5. Применяемые во время выполнения конкурсного задания средства индивидуальной защиты:</w:t>
      </w:r>
    </w:p>
    <w:p w14:paraId="3CBAAFDA" w14:textId="77777777" w:rsidR="00A57122" w:rsidRPr="00A57122" w:rsidRDefault="00A57122" w:rsidP="00665C25">
      <w:pPr>
        <w:jc w:val="both"/>
      </w:pPr>
      <w:r w:rsidRPr="00A57122">
        <w:t>- халат (спецовка);</w:t>
      </w:r>
    </w:p>
    <w:p w14:paraId="60F91B08" w14:textId="77777777" w:rsidR="00A57122" w:rsidRPr="00A57122" w:rsidRDefault="00A57122" w:rsidP="00665C25">
      <w:pPr>
        <w:jc w:val="both"/>
      </w:pPr>
      <w:r w:rsidRPr="00A57122">
        <w:t>- респиратор;</w:t>
      </w:r>
    </w:p>
    <w:p w14:paraId="4F8EDDC5" w14:textId="77777777" w:rsidR="00A57122" w:rsidRPr="00A57122" w:rsidRDefault="00A57122" w:rsidP="00665C25">
      <w:pPr>
        <w:jc w:val="both"/>
      </w:pPr>
      <w:r w:rsidRPr="00A57122">
        <w:t>- каска</w:t>
      </w:r>
    </w:p>
    <w:p w14:paraId="36DE9C91" w14:textId="77777777" w:rsidR="00A57122" w:rsidRPr="00A57122" w:rsidRDefault="00A57122" w:rsidP="00665C25">
      <w:pPr>
        <w:jc w:val="both"/>
      </w:pPr>
      <w:r w:rsidRPr="00A57122">
        <w:t>- защитная маска (очки)</w:t>
      </w:r>
    </w:p>
    <w:p w14:paraId="540B812D" w14:textId="77777777" w:rsidR="00665C25" w:rsidRDefault="00A57122" w:rsidP="00665C25">
      <w:pPr>
        <w:jc w:val="both"/>
      </w:pPr>
      <w:r w:rsidRPr="00A57122">
        <w:t>- швейные перчатки с полимерным покрытием</w:t>
      </w:r>
    </w:p>
    <w:p w14:paraId="00B64599" w14:textId="4F859E02" w:rsidR="00A57122" w:rsidRPr="00A57122" w:rsidRDefault="00A57122" w:rsidP="00665C25">
      <w:pPr>
        <w:jc w:val="both"/>
      </w:pPr>
      <w:r w:rsidRPr="00A57122">
        <w:t>1.6. Знаки безопасности, используемые на рабочем месте, для обозначения присутствующих опасностей:</w:t>
      </w:r>
    </w:p>
    <w:p w14:paraId="6B98B773" w14:textId="77777777" w:rsidR="00A57122" w:rsidRPr="00A57122" w:rsidRDefault="00A57122" w:rsidP="00665C25">
      <w:pPr>
        <w:jc w:val="both"/>
      </w:pPr>
      <w:r w:rsidRPr="00A57122">
        <w:t>-</w:t>
      </w:r>
      <w:r w:rsidRPr="00A57122">
        <w:rPr>
          <w:u w:val="single"/>
        </w:rPr>
        <w:t xml:space="preserve"> F 04 Огнетушитель        </w:t>
      </w:r>
      <w:r w:rsidRPr="00A57122">
        <w:t xml:space="preserve">                                          </w:t>
      </w:r>
      <w:r w:rsidRPr="00A57122">
        <w:rPr>
          <w:noProof/>
        </w:rPr>
        <w:drawing>
          <wp:inline distT="0" distB="0" distL="0" distR="0" wp14:anchorId="37A3D31D" wp14:editId="22E6E271">
            <wp:extent cx="448945" cy="437515"/>
            <wp:effectExtent l="0" t="0" r="8255" b="635"/>
            <wp:docPr id="6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94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2B1CF" w14:textId="77777777" w:rsidR="00A57122" w:rsidRPr="00A57122" w:rsidRDefault="00A57122" w:rsidP="00665C25">
      <w:pPr>
        <w:jc w:val="both"/>
      </w:pPr>
      <w:r w:rsidRPr="00A57122">
        <w:t xml:space="preserve">- </w:t>
      </w:r>
      <w:r w:rsidRPr="00A57122">
        <w:rPr>
          <w:u w:val="single"/>
        </w:rPr>
        <w:t> E 22 Указатель выхода</w:t>
      </w:r>
      <w:r w:rsidRPr="00A57122">
        <w:t xml:space="preserve">                                         </w:t>
      </w:r>
      <w:r w:rsidRPr="00A57122">
        <w:rPr>
          <w:noProof/>
        </w:rPr>
        <w:drawing>
          <wp:inline distT="0" distB="0" distL="0" distR="0" wp14:anchorId="0E89D9E7" wp14:editId="59792605">
            <wp:extent cx="768350" cy="409575"/>
            <wp:effectExtent l="0" t="0" r="0" b="9525"/>
            <wp:docPr id="7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50" r="-26" b="-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409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2C4152" w14:textId="77777777" w:rsidR="00A57122" w:rsidRPr="00A57122" w:rsidRDefault="00A57122" w:rsidP="00665C25">
      <w:pPr>
        <w:jc w:val="both"/>
      </w:pPr>
      <w:r w:rsidRPr="00A57122">
        <w:t xml:space="preserve">- </w:t>
      </w:r>
      <w:r w:rsidRPr="00A57122">
        <w:rPr>
          <w:u w:val="single"/>
        </w:rPr>
        <w:t>E 23 Указатель запасного выхода</w:t>
      </w:r>
      <w:r w:rsidRPr="00A57122">
        <w:t xml:space="preserve">                        </w:t>
      </w:r>
      <w:r w:rsidRPr="00A57122">
        <w:rPr>
          <w:noProof/>
        </w:rPr>
        <w:drawing>
          <wp:inline distT="0" distB="0" distL="0" distR="0" wp14:anchorId="17B46303" wp14:editId="7E4731B8">
            <wp:extent cx="813435" cy="437515"/>
            <wp:effectExtent l="0" t="0" r="5715" b="63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49" r="-26" b="-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4375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D2A894" w14:textId="77777777" w:rsidR="00A57122" w:rsidRPr="00A57122" w:rsidRDefault="00A57122" w:rsidP="00665C25">
      <w:pPr>
        <w:jc w:val="both"/>
      </w:pPr>
      <w:r w:rsidRPr="00A57122">
        <w:t xml:space="preserve">- </w:t>
      </w:r>
      <w:r w:rsidRPr="00A57122">
        <w:rPr>
          <w:u w:val="single"/>
        </w:rPr>
        <w:t xml:space="preserve">EC 01 Аптечка первой медицинской помощи      </w:t>
      </w:r>
      <w:r w:rsidRPr="00A57122">
        <w:t xml:space="preserve"> </w:t>
      </w:r>
      <w:r w:rsidRPr="00A57122">
        <w:rPr>
          <w:noProof/>
        </w:rPr>
        <w:drawing>
          <wp:inline distT="0" distB="0" distL="0" distR="0" wp14:anchorId="0C4B5290" wp14:editId="40AB1563">
            <wp:extent cx="465455" cy="465455"/>
            <wp:effectExtent l="0" t="0" r="0" b="0"/>
            <wp:docPr id="8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9FBAC" w14:textId="77777777" w:rsidR="00A57122" w:rsidRPr="00A57122" w:rsidRDefault="00A57122" w:rsidP="00665C25">
      <w:pPr>
        <w:jc w:val="both"/>
      </w:pPr>
      <w:r w:rsidRPr="00A57122">
        <w:t xml:space="preserve">- </w:t>
      </w:r>
      <w:r w:rsidRPr="00A57122">
        <w:rPr>
          <w:u w:val="single"/>
        </w:rPr>
        <w:t>P 01 Запрещается курить</w:t>
      </w:r>
      <w:r w:rsidRPr="00A57122">
        <w:t xml:space="preserve">                                         </w:t>
      </w:r>
      <w:r w:rsidRPr="00A57122">
        <w:rPr>
          <w:noProof/>
        </w:rPr>
        <w:drawing>
          <wp:inline distT="0" distB="0" distL="0" distR="0" wp14:anchorId="7E603DD8" wp14:editId="4D31813A">
            <wp:extent cx="493395" cy="493395"/>
            <wp:effectExtent l="0" t="0" r="1905" b="1905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" t="-26" r="-26" b="-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3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B35A8" w14:textId="77777777" w:rsidR="00A57122" w:rsidRPr="00A57122" w:rsidRDefault="00A57122" w:rsidP="00665C25">
      <w:pPr>
        <w:jc w:val="both"/>
      </w:pPr>
      <w:r w:rsidRPr="00A57122"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64D64BB1" w14:textId="77777777" w:rsidR="00A57122" w:rsidRPr="00A57122" w:rsidRDefault="00A57122" w:rsidP="00665C25">
      <w:pPr>
        <w:jc w:val="both"/>
      </w:pPr>
      <w:r w:rsidRPr="00A57122">
        <w:t>В помещении Главного Эксперта Компетенции «Эксплуатация и обслуживание многоквартирного дома»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0C22A117" w14:textId="77777777" w:rsidR="00A57122" w:rsidRPr="00A57122" w:rsidRDefault="00A57122" w:rsidP="00665C25">
      <w:pPr>
        <w:jc w:val="both"/>
      </w:pPr>
      <w:r w:rsidRPr="00A57122"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278AB664" w14:textId="77777777" w:rsidR="00A57122" w:rsidRPr="00A57122" w:rsidRDefault="00A57122" w:rsidP="00665C25">
      <w:pPr>
        <w:jc w:val="both"/>
      </w:pPr>
      <w:r w:rsidRPr="00A57122"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A57122">
        <w:t>WorldSkills</w:t>
      </w:r>
      <w:proofErr w:type="spellEnd"/>
      <w:r w:rsidRPr="00A57122">
        <w:t xml:space="preserve"> </w:t>
      </w:r>
      <w:proofErr w:type="spellStart"/>
      <w:r w:rsidRPr="00A57122">
        <w:t>Russia</w:t>
      </w:r>
      <w:proofErr w:type="spellEnd"/>
      <w:r w:rsidRPr="00A57122">
        <w:t>, а при необходимости согласно действующему законодательству.</w:t>
      </w:r>
    </w:p>
    <w:p w14:paraId="0F83D54D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19" w:name="_Toc88201732"/>
      <w:bookmarkStart w:id="20" w:name="_Toc96008989"/>
      <w:r w:rsidRPr="00A57122">
        <w:rPr>
          <w:rFonts w:ascii="Times New Roman" w:hAnsi="Times New Roman"/>
          <w:i/>
          <w:color w:val="auto"/>
          <w:sz w:val="24"/>
          <w:szCs w:val="24"/>
        </w:rPr>
        <w:t>2.Требования охраны труда перед началом работы</w:t>
      </w:r>
      <w:bookmarkEnd w:id="19"/>
      <w:bookmarkEnd w:id="20"/>
    </w:p>
    <w:p w14:paraId="4F9A9C93" w14:textId="77777777" w:rsidR="00A57122" w:rsidRPr="00A57122" w:rsidRDefault="00A57122" w:rsidP="00665C25">
      <w:pPr>
        <w:jc w:val="both"/>
      </w:pPr>
      <w:r w:rsidRPr="00A57122">
        <w:t>Перед началом работы Эксперты должны выполнить следующее:</w:t>
      </w:r>
    </w:p>
    <w:p w14:paraId="797596AE" w14:textId="77777777" w:rsidR="00A57122" w:rsidRPr="00A57122" w:rsidRDefault="00A57122" w:rsidP="00665C25">
      <w:pPr>
        <w:jc w:val="both"/>
      </w:pPr>
      <w:r w:rsidRPr="00A57122"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2F2284E7" w14:textId="77777777" w:rsidR="00A57122" w:rsidRPr="00A57122" w:rsidRDefault="00A57122" w:rsidP="00665C25">
      <w:pPr>
        <w:jc w:val="both"/>
      </w:pPr>
      <w:r w:rsidRPr="00A57122"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A5156C7" w14:textId="77777777" w:rsidR="00A57122" w:rsidRPr="00A57122" w:rsidRDefault="00A57122" w:rsidP="00665C25">
      <w:pPr>
        <w:jc w:val="both"/>
      </w:pPr>
      <w:r w:rsidRPr="00A57122"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7D7AE75B" w14:textId="77777777" w:rsidR="00A57122" w:rsidRPr="00A57122" w:rsidRDefault="00A57122" w:rsidP="00665C25">
      <w:pPr>
        <w:jc w:val="both"/>
      </w:pPr>
      <w:r w:rsidRPr="00A57122">
        <w:t>2.3. Ежедневно, перед началом работ на конкурсной площадке и в помещении экспертов необходимо:</w:t>
      </w:r>
    </w:p>
    <w:p w14:paraId="6F0A90CE" w14:textId="77777777" w:rsidR="00A57122" w:rsidRPr="00A57122" w:rsidRDefault="00A57122" w:rsidP="00665C25">
      <w:pPr>
        <w:tabs>
          <w:tab w:val="left" w:pos="709"/>
        </w:tabs>
        <w:jc w:val="both"/>
      </w:pPr>
      <w:r w:rsidRPr="00A57122">
        <w:t>- осмотреть рабочие места экспертов и участников;</w:t>
      </w:r>
    </w:p>
    <w:p w14:paraId="03622DB2" w14:textId="77777777" w:rsidR="00A57122" w:rsidRPr="00A57122" w:rsidRDefault="00A57122" w:rsidP="00665C25">
      <w:pPr>
        <w:tabs>
          <w:tab w:val="left" w:pos="709"/>
        </w:tabs>
        <w:jc w:val="both"/>
      </w:pPr>
      <w:r w:rsidRPr="00A57122">
        <w:t>-привести в порядок рабочее место эксперта;</w:t>
      </w:r>
    </w:p>
    <w:p w14:paraId="687FA6B5" w14:textId="77777777" w:rsidR="00A57122" w:rsidRPr="00A57122" w:rsidRDefault="00A57122" w:rsidP="00665C25">
      <w:pPr>
        <w:tabs>
          <w:tab w:val="left" w:pos="709"/>
        </w:tabs>
        <w:jc w:val="both"/>
      </w:pPr>
      <w:r w:rsidRPr="00A57122">
        <w:t>-проверить правильность подключения оборудования в электросеть;</w:t>
      </w:r>
    </w:p>
    <w:p w14:paraId="042B4B91" w14:textId="77777777" w:rsidR="00A57122" w:rsidRPr="00A57122" w:rsidRDefault="00A57122" w:rsidP="00665C25">
      <w:pPr>
        <w:tabs>
          <w:tab w:val="left" w:pos="709"/>
        </w:tabs>
        <w:jc w:val="both"/>
      </w:pPr>
      <w:r w:rsidRPr="00A57122">
        <w:t>- одеть необходимые средства индивидуальной защиты;</w:t>
      </w:r>
    </w:p>
    <w:p w14:paraId="0BFEBD0A" w14:textId="77777777" w:rsidR="00A57122" w:rsidRPr="00A57122" w:rsidRDefault="00A57122" w:rsidP="00665C25">
      <w:pPr>
        <w:tabs>
          <w:tab w:val="left" w:pos="709"/>
        </w:tabs>
        <w:jc w:val="both"/>
      </w:pPr>
      <w:r w:rsidRPr="00A57122"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46A6E76C" w14:textId="77777777" w:rsidR="00A57122" w:rsidRPr="00A57122" w:rsidRDefault="00A57122" w:rsidP="00665C25">
      <w:pPr>
        <w:jc w:val="both"/>
      </w:pPr>
      <w:r w:rsidRPr="00A57122"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C08FC52" w14:textId="77777777" w:rsidR="00A57122" w:rsidRPr="00A57122" w:rsidRDefault="00A57122" w:rsidP="00665C25">
      <w:pPr>
        <w:jc w:val="both"/>
      </w:pPr>
      <w:r w:rsidRPr="00A57122">
        <w:t>2.5.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FC48059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21" w:name="_Toc88201733"/>
      <w:bookmarkStart w:id="22" w:name="_Toc96008990"/>
      <w:r w:rsidRPr="00A57122">
        <w:rPr>
          <w:rFonts w:ascii="Times New Roman" w:hAnsi="Times New Roman"/>
          <w:i/>
          <w:color w:val="auto"/>
          <w:sz w:val="24"/>
          <w:szCs w:val="24"/>
        </w:rPr>
        <w:t>3.Требования охраны труда во время работы</w:t>
      </w:r>
      <w:bookmarkEnd w:id="21"/>
      <w:bookmarkEnd w:id="22"/>
    </w:p>
    <w:p w14:paraId="407CB6C4" w14:textId="77777777" w:rsidR="00A57122" w:rsidRPr="00A57122" w:rsidRDefault="00A57122" w:rsidP="00665C25">
      <w:pPr>
        <w:jc w:val="both"/>
      </w:pPr>
      <w:r w:rsidRPr="00A57122"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0B7C4E47" w14:textId="77777777" w:rsidR="00A57122" w:rsidRPr="00A57122" w:rsidRDefault="00A57122" w:rsidP="00665C25">
      <w:pPr>
        <w:jc w:val="both"/>
      </w:pPr>
      <w:r w:rsidRPr="00A57122"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3AD3C1CD" w14:textId="77777777" w:rsidR="00A57122" w:rsidRPr="00A57122" w:rsidRDefault="00A57122" w:rsidP="00665C25">
      <w:pPr>
        <w:jc w:val="both"/>
      </w:pPr>
      <w:r w:rsidRPr="00A57122"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68BE9E4D" w14:textId="77777777" w:rsidR="00A57122" w:rsidRPr="00A57122" w:rsidRDefault="00A57122" w:rsidP="00665C25">
      <w:pPr>
        <w:jc w:val="both"/>
      </w:pPr>
      <w:r w:rsidRPr="00A57122"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3CBDF17" w14:textId="77777777" w:rsidR="00A57122" w:rsidRPr="00A57122" w:rsidRDefault="00A57122" w:rsidP="00665C25">
      <w:pPr>
        <w:jc w:val="both"/>
      </w:pPr>
      <w:r w:rsidRPr="00A57122">
        <w:lastRenderedPageBreak/>
        <w:t>3.4. Во избежание поражения током запрещается:</w:t>
      </w:r>
    </w:p>
    <w:p w14:paraId="6F3A5D81" w14:textId="77777777" w:rsidR="00A57122" w:rsidRPr="00A57122" w:rsidRDefault="00A57122" w:rsidP="00665C25">
      <w:pPr>
        <w:jc w:val="both"/>
      </w:pPr>
      <w:r w:rsidRPr="00A57122">
        <w:t>- прикасаться к задней панели персонального компьютера и другой оргтехники, монитора при включенном питании;</w:t>
      </w:r>
    </w:p>
    <w:p w14:paraId="2D220A49" w14:textId="77777777" w:rsidR="00A57122" w:rsidRPr="00A57122" w:rsidRDefault="00A57122" w:rsidP="00665C25">
      <w:pPr>
        <w:jc w:val="both"/>
      </w:pPr>
      <w:r w:rsidRPr="00A57122"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0DF16611" w14:textId="77777777" w:rsidR="00A57122" w:rsidRPr="00A57122" w:rsidRDefault="00A57122" w:rsidP="00665C25">
      <w:pPr>
        <w:jc w:val="both"/>
      </w:pPr>
      <w:r w:rsidRPr="00A57122">
        <w:t>- производить самостоятельно вскрытие и ремонт оборудования;</w:t>
      </w:r>
    </w:p>
    <w:p w14:paraId="00E561F6" w14:textId="77777777" w:rsidR="00A57122" w:rsidRPr="00A57122" w:rsidRDefault="00A57122" w:rsidP="00665C25">
      <w:pPr>
        <w:jc w:val="both"/>
      </w:pPr>
      <w:r w:rsidRPr="00A57122">
        <w:t>- переключать разъемы интерфейсных кабелей периферийных устройств при включенном питании;</w:t>
      </w:r>
    </w:p>
    <w:p w14:paraId="7AEBCE4A" w14:textId="77777777" w:rsidR="00A57122" w:rsidRPr="00A57122" w:rsidRDefault="00A57122" w:rsidP="00665C25">
      <w:pPr>
        <w:jc w:val="both"/>
      </w:pPr>
      <w:r w:rsidRPr="00A57122">
        <w:t>- загромождать верхние панели устройств бумагами и посторонними предметами;</w:t>
      </w:r>
    </w:p>
    <w:p w14:paraId="4355E85E" w14:textId="77777777" w:rsidR="00A57122" w:rsidRPr="00A57122" w:rsidRDefault="00A57122" w:rsidP="00665C25">
      <w:pPr>
        <w:jc w:val="both"/>
      </w:pPr>
      <w:r w:rsidRPr="00A57122"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51C02A5A" w14:textId="77777777" w:rsidR="00A57122" w:rsidRPr="00A57122" w:rsidRDefault="00A57122" w:rsidP="00665C25">
      <w:pPr>
        <w:jc w:val="both"/>
      </w:pPr>
      <w:r w:rsidRPr="00A57122"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54258E1E" w14:textId="77777777" w:rsidR="00A57122" w:rsidRPr="00A57122" w:rsidRDefault="00A57122" w:rsidP="00665C25">
      <w:pPr>
        <w:jc w:val="both"/>
      </w:pPr>
      <w:r w:rsidRPr="00A57122">
        <w:t>3.6. Эксперту во время работы с оргтехникой:</w:t>
      </w:r>
    </w:p>
    <w:p w14:paraId="3FCA036B" w14:textId="77777777" w:rsidR="00A57122" w:rsidRPr="00A57122" w:rsidRDefault="00A57122" w:rsidP="00665C25">
      <w:pPr>
        <w:jc w:val="both"/>
      </w:pPr>
      <w:r w:rsidRPr="00A57122">
        <w:t>- обращать внимание на символы, высвечивающиеся на панели оборудования, не игнорировать их;</w:t>
      </w:r>
    </w:p>
    <w:p w14:paraId="43F1F6A3" w14:textId="77777777" w:rsidR="00A57122" w:rsidRPr="00A57122" w:rsidRDefault="00A57122" w:rsidP="00665C25">
      <w:pPr>
        <w:jc w:val="both"/>
      </w:pPr>
      <w:r w:rsidRPr="00A57122"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48FB218" w14:textId="77777777" w:rsidR="00A57122" w:rsidRPr="00A57122" w:rsidRDefault="00A57122" w:rsidP="00665C25">
      <w:pPr>
        <w:jc w:val="both"/>
      </w:pPr>
      <w:r w:rsidRPr="00A57122">
        <w:t>- не производить включение/выключение аппаратов мокрыми руками;</w:t>
      </w:r>
    </w:p>
    <w:p w14:paraId="07B00542" w14:textId="77777777" w:rsidR="00A57122" w:rsidRPr="00A57122" w:rsidRDefault="00A57122" w:rsidP="00665C25">
      <w:pPr>
        <w:jc w:val="both"/>
      </w:pPr>
      <w:r w:rsidRPr="00A57122">
        <w:t>- не ставить на устройство емкости с водой, не класть металлические предметы;</w:t>
      </w:r>
    </w:p>
    <w:p w14:paraId="06C673D8" w14:textId="77777777" w:rsidR="00A57122" w:rsidRPr="00A57122" w:rsidRDefault="00A57122" w:rsidP="00665C25">
      <w:pPr>
        <w:jc w:val="both"/>
      </w:pPr>
      <w:r w:rsidRPr="00A57122">
        <w:t>- не эксплуатировать аппарат, если он перегрелся, стал дымиться, появился посторонний запах или звук;</w:t>
      </w:r>
    </w:p>
    <w:p w14:paraId="0656E829" w14:textId="77777777" w:rsidR="00A57122" w:rsidRPr="00A57122" w:rsidRDefault="00A57122" w:rsidP="00665C25">
      <w:pPr>
        <w:jc w:val="both"/>
      </w:pPr>
      <w:r w:rsidRPr="00A57122">
        <w:t>- не эксплуатировать аппарат, если его уронили или корпус был поврежден;</w:t>
      </w:r>
    </w:p>
    <w:p w14:paraId="4F151355" w14:textId="77777777" w:rsidR="00A57122" w:rsidRPr="00A57122" w:rsidRDefault="00A57122" w:rsidP="00665C25">
      <w:pPr>
        <w:jc w:val="both"/>
      </w:pPr>
      <w:r w:rsidRPr="00A57122">
        <w:t>- вынимать застрявшие листы можно только после отключения устройства из сети;</w:t>
      </w:r>
    </w:p>
    <w:p w14:paraId="769384AF" w14:textId="77777777" w:rsidR="00A57122" w:rsidRPr="00A57122" w:rsidRDefault="00A57122" w:rsidP="00665C25">
      <w:pPr>
        <w:jc w:val="both"/>
      </w:pPr>
      <w:r w:rsidRPr="00A57122">
        <w:t>-запрещается перемещать аппараты включенными в сеть;</w:t>
      </w:r>
    </w:p>
    <w:p w14:paraId="1456217E" w14:textId="77777777" w:rsidR="00A57122" w:rsidRPr="00A57122" w:rsidRDefault="00A57122" w:rsidP="00665C25">
      <w:pPr>
        <w:jc w:val="both"/>
      </w:pPr>
      <w:r w:rsidRPr="00A57122">
        <w:t>- все работы по замене картриджей, бумаги можно производить только после отключения аппарата от сети;</w:t>
      </w:r>
    </w:p>
    <w:p w14:paraId="474F9240" w14:textId="77777777" w:rsidR="00A57122" w:rsidRPr="00A57122" w:rsidRDefault="00A57122" w:rsidP="00665C25">
      <w:pPr>
        <w:jc w:val="both"/>
      </w:pPr>
      <w:r w:rsidRPr="00A57122">
        <w:t xml:space="preserve">- запрещается опираться на стекло </w:t>
      </w:r>
      <w:proofErr w:type="spellStart"/>
      <w:r w:rsidRPr="00A57122">
        <w:t>оригиналодержателя</w:t>
      </w:r>
      <w:proofErr w:type="spellEnd"/>
      <w:r w:rsidRPr="00A57122">
        <w:t>, класть на него какие-либо вещи помимо оригинала;</w:t>
      </w:r>
    </w:p>
    <w:p w14:paraId="52AA72EC" w14:textId="77777777" w:rsidR="00A57122" w:rsidRPr="00A57122" w:rsidRDefault="00A57122" w:rsidP="00665C25">
      <w:pPr>
        <w:jc w:val="both"/>
      </w:pPr>
      <w:r w:rsidRPr="00A57122">
        <w:t>- запрещается работать на аппарате с треснувшим стеклом;</w:t>
      </w:r>
    </w:p>
    <w:p w14:paraId="7007A11F" w14:textId="77777777" w:rsidR="00A57122" w:rsidRPr="00A57122" w:rsidRDefault="00A57122" w:rsidP="00665C25">
      <w:pPr>
        <w:jc w:val="both"/>
      </w:pPr>
      <w:r w:rsidRPr="00A57122">
        <w:t>- обязательно мыть руки теплой водой с мылом после каждой чистки картриджей, узлов и т.д.;</w:t>
      </w:r>
    </w:p>
    <w:p w14:paraId="6FBD16D9" w14:textId="77777777" w:rsidR="00A57122" w:rsidRPr="00A57122" w:rsidRDefault="00A57122" w:rsidP="00665C25">
      <w:pPr>
        <w:jc w:val="both"/>
      </w:pPr>
      <w:r w:rsidRPr="00A57122">
        <w:t>- просыпанный тонер, носитель немедленно собрать пылесосом или влажной ветошью.</w:t>
      </w:r>
    </w:p>
    <w:p w14:paraId="442274F3" w14:textId="77777777" w:rsidR="00A57122" w:rsidRPr="00A57122" w:rsidRDefault="00A57122" w:rsidP="00665C25">
      <w:pPr>
        <w:jc w:val="both"/>
      </w:pPr>
      <w:r w:rsidRPr="00A57122"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78ED5A54" w14:textId="77777777" w:rsidR="00A57122" w:rsidRPr="00A57122" w:rsidRDefault="00A57122" w:rsidP="00665C25">
      <w:pPr>
        <w:jc w:val="both"/>
      </w:pPr>
      <w:r w:rsidRPr="00A57122">
        <w:t>3.8. Запрещается:</w:t>
      </w:r>
    </w:p>
    <w:p w14:paraId="44AF305E" w14:textId="77777777" w:rsidR="00A57122" w:rsidRPr="00A57122" w:rsidRDefault="00A57122" w:rsidP="00665C25">
      <w:pPr>
        <w:jc w:val="both"/>
      </w:pPr>
      <w:r w:rsidRPr="00A57122">
        <w:t>- устанавливать неизвестные системы паролирования и самостоятельно проводить переформатирование диска;</w:t>
      </w:r>
    </w:p>
    <w:p w14:paraId="0FDF56B3" w14:textId="77777777" w:rsidR="00A57122" w:rsidRPr="00A57122" w:rsidRDefault="00A57122" w:rsidP="00665C25">
      <w:pPr>
        <w:jc w:val="both"/>
      </w:pPr>
      <w:r w:rsidRPr="00A57122">
        <w:t>- иметь при себе любые средства связи;</w:t>
      </w:r>
    </w:p>
    <w:p w14:paraId="060DCE9F" w14:textId="77777777" w:rsidR="00A57122" w:rsidRPr="00A57122" w:rsidRDefault="00A57122" w:rsidP="00665C25">
      <w:pPr>
        <w:jc w:val="both"/>
      </w:pPr>
      <w:r w:rsidRPr="00A57122">
        <w:t>- пользоваться любой документацией кроме предусмотренной конкурсным заданием.</w:t>
      </w:r>
    </w:p>
    <w:p w14:paraId="5ABC6913" w14:textId="77777777" w:rsidR="00A57122" w:rsidRPr="00A57122" w:rsidRDefault="00A57122" w:rsidP="00665C25">
      <w:pPr>
        <w:jc w:val="both"/>
      </w:pPr>
      <w:r w:rsidRPr="00A57122"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0917EA67" w14:textId="77777777" w:rsidR="00A57122" w:rsidRPr="00A57122" w:rsidRDefault="00A57122" w:rsidP="00665C25">
      <w:pPr>
        <w:jc w:val="both"/>
      </w:pPr>
      <w:r w:rsidRPr="00A57122">
        <w:t>3.10. При наблюдении за выполнением конкурсного задания участниками Эксперту:</w:t>
      </w:r>
    </w:p>
    <w:p w14:paraId="7588257D" w14:textId="77777777" w:rsidR="00A57122" w:rsidRPr="00A57122" w:rsidRDefault="00A57122" w:rsidP="00665C25">
      <w:pPr>
        <w:jc w:val="both"/>
      </w:pPr>
      <w:r w:rsidRPr="00A57122">
        <w:t>- надеть необходимые средства индивидуальной защиты;</w:t>
      </w:r>
    </w:p>
    <w:p w14:paraId="031335D5" w14:textId="77777777" w:rsidR="00A57122" w:rsidRPr="00A57122" w:rsidRDefault="00A57122" w:rsidP="00665C25">
      <w:pPr>
        <w:jc w:val="both"/>
      </w:pPr>
      <w:r w:rsidRPr="00A57122">
        <w:t>- передвигаться по конкурсной площадке не спеша, не делая резких движений, смотря под ноги;</w:t>
      </w:r>
    </w:p>
    <w:p w14:paraId="3DD01D70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23" w:name="_Toc88201734"/>
      <w:bookmarkStart w:id="24" w:name="_Toc96008991"/>
      <w:r w:rsidRPr="00A57122">
        <w:rPr>
          <w:rFonts w:ascii="Times New Roman" w:hAnsi="Times New Roman"/>
          <w:i/>
          <w:color w:val="auto"/>
          <w:sz w:val="24"/>
          <w:szCs w:val="24"/>
        </w:rPr>
        <w:t>4. Требования охраны труда в аварийных ситуациях</w:t>
      </w:r>
      <w:bookmarkEnd w:id="23"/>
      <w:bookmarkEnd w:id="24"/>
    </w:p>
    <w:p w14:paraId="74063663" w14:textId="77777777" w:rsidR="00A57122" w:rsidRPr="00A57122" w:rsidRDefault="00A57122" w:rsidP="00665C25">
      <w:pPr>
        <w:jc w:val="both"/>
      </w:pPr>
      <w:r w:rsidRPr="00A57122"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</w:t>
      </w:r>
      <w:r w:rsidRPr="00A57122">
        <w:lastRenderedPageBreak/>
        <w:t>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2D6178F7" w14:textId="77777777" w:rsidR="00A57122" w:rsidRPr="00A57122" w:rsidRDefault="00A57122" w:rsidP="00665C25">
      <w:pPr>
        <w:jc w:val="both"/>
      </w:pPr>
      <w:r w:rsidRPr="00A57122"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F6A5F18" w14:textId="77777777" w:rsidR="00A57122" w:rsidRPr="00A57122" w:rsidRDefault="00A57122" w:rsidP="00665C25">
      <w:pPr>
        <w:jc w:val="both"/>
      </w:pPr>
      <w:r w:rsidRPr="00A57122"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7ECEDA81" w14:textId="77777777" w:rsidR="00A57122" w:rsidRPr="00A57122" w:rsidRDefault="00A57122" w:rsidP="00665C25">
      <w:pPr>
        <w:jc w:val="both"/>
      </w:pPr>
      <w:r w:rsidRPr="00A57122"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60A18F4E" w14:textId="77777777" w:rsidR="00A57122" w:rsidRPr="00A57122" w:rsidRDefault="00A57122" w:rsidP="00665C25">
      <w:pPr>
        <w:jc w:val="both"/>
      </w:pPr>
      <w:r w:rsidRPr="00A57122"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31039AB3" w14:textId="77777777" w:rsidR="00A57122" w:rsidRPr="00A57122" w:rsidRDefault="00A57122" w:rsidP="00665C25">
      <w:pPr>
        <w:jc w:val="both"/>
      </w:pPr>
      <w:r w:rsidRPr="00A57122"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72528610" w14:textId="77777777" w:rsidR="00A57122" w:rsidRPr="00A57122" w:rsidRDefault="00A57122" w:rsidP="00665C25">
      <w:pPr>
        <w:jc w:val="both"/>
      </w:pPr>
      <w:r w:rsidRPr="00A57122"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62EE0720" w14:textId="77777777" w:rsidR="00A57122" w:rsidRPr="00A57122" w:rsidRDefault="00A57122" w:rsidP="00665C25">
      <w:pPr>
        <w:jc w:val="both"/>
      </w:pPr>
      <w:r w:rsidRPr="00A57122"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0944571" w14:textId="77777777" w:rsidR="00A57122" w:rsidRPr="00A57122" w:rsidRDefault="00A57122" w:rsidP="00665C25">
      <w:pPr>
        <w:jc w:val="both"/>
      </w:pPr>
      <w:r w:rsidRPr="00A57122"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338F2B1" w14:textId="77777777" w:rsidR="00A57122" w:rsidRPr="00A57122" w:rsidRDefault="00A57122" w:rsidP="00665C25">
      <w:pPr>
        <w:jc w:val="both"/>
      </w:pPr>
      <w:r w:rsidRPr="00A57122"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07BDEB4" w14:textId="77777777" w:rsidR="00A57122" w:rsidRPr="00A57122" w:rsidRDefault="00A57122" w:rsidP="00665C25">
      <w:pPr>
        <w:pStyle w:val="1"/>
        <w:spacing w:before="0" w:line="240" w:lineRule="auto"/>
        <w:jc w:val="both"/>
        <w:rPr>
          <w:rFonts w:ascii="Times New Roman" w:hAnsi="Times New Roman"/>
          <w:i/>
          <w:color w:val="auto"/>
          <w:sz w:val="24"/>
          <w:szCs w:val="24"/>
        </w:rPr>
      </w:pPr>
      <w:bookmarkStart w:id="25" w:name="_Toc88201735"/>
      <w:bookmarkStart w:id="26" w:name="_Toc96008992"/>
      <w:r w:rsidRPr="00A57122">
        <w:rPr>
          <w:rFonts w:ascii="Times New Roman" w:hAnsi="Times New Roman"/>
          <w:i/>
          <w:color w:val="auto"/>
          <w:sz w:val="24"/>
          <w:szCs w:val="24"/>
        </w:rPr>
        <w:t>5.Требование охраны труда по окончании работ</w:t>
      </w:r>
      <w:bookmarkEnd w:id="25"/>
      <w:bookmarkEnd w:id="26"/>
    </w:p>
    <w:p w14:paraId="4B1B502B" w14:textId="77777777" w:rsidR="00A57122" w:rsidRPr="00A57122" w:rsidRDefault="00A57122" w:rsidP="00665C25">
      <w:pPr>
        <w:jc w:val="both"/>
      </w:pPr>
      <w:r w:rsidRPr="00A57122">
        <w:t>После окончания конкурсного дня Эксперт обязан:</w:t>
      </w:r>
    </w:p>
    <w:p w14:paraId="71DF64F9" w14:textId="77777777" w:rsidR="00A57122" w:rsidRPr="00A57122" w:rsidRDefault="00A57122" w:rsidP="00665C25">
      <w:pPr>
        <w:jc w:val="both"/>
      </w:pPr>
      <w:r w:rsidRPr="00A57122">
        <w:t>5.1. Отключить электрические приборы, оборудование, инструмент и устройства от источника питания.</w:t>
      </w:r>
    </w:p>
    <w:p w14:paraId="22319F1E" w14:textId="77777777" w:rsidR="00A57122" w:rsidRPr="00A57122" w:rsidRDefault="00A57122" w:rsidP="00665C25">
      <w:pPr>
        <w:jc w:val="both"/>
      </w:pPr>
      <w:r w:rsidRPr="00A57122">
        <w:t xml:space="preserve">5.2. Привести в порядок рабочее место Эксперта и проверить рабочие места участников. </w:t>
      </w:r>
    </w:p>
    <w:p w14:paraId="65B180D1" w14:textId="68608509" w:rsidR="007D64ED" w:rsidRPr="00A57122" w:rsidRDefault="00A57122" w:rsidP="00665C25">
      <w:pPr>
        <w:jc w:val="both"/>
      </w:pPr>
      <w:r w:rsidRPr="00A57122"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7D64ED" w:rsidRPr="00A57122" w:rsidSect="0080117A">
      <w:footerReference w:type="default" r:id="rId16"/>
      <w:pgSz w:w="11906" w:h="16838"/>
      <w:pgMar w:top="851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7289E" w14:textId="77777777" w:rsidR="00897DE2" w:rsidRDefault="00897DE2">
      <w:r>
        <w:separator/>
      </w:r>
    </w:p>
  </w:endnote>
  <w:endnote w:type="continuationSeparator" w:id="0">
    <w:p w14:paraId="58B3CC74" w14:textId="77777777" w:rsidR="00897DE2" w:rsidRDefault="0089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270"/>
      <w:gridCol w:w="3881"/>
    </w:tblGrid>
    <w:tr w:rsidR="004B4542" w:rsidRPr="004B4542" w14:paraId="2CF1859B" w14:textId="77777777" w:rsidTr="00CD2E5F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67C3C13B" w14:textId="77777777" w:rsidR="004B4542" w:rsidRPr="004B4542" w:rsidRDefault="004B4542" w:rsidP="004B4542">
          <w:pPr>
            <w:pStyle w:val="a6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 w:rsidRPr="004B4542">
            <w:rPr>
              <w:rFonts w:ascii="Times New Roman" w:hAnsi="Times New Roman"/>
              <w:caps/>
              <w:sz w:val="18"/>
              <w:szCs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5BD8F310" w14:textId="77777777" w:rsidR="004B4542" w:rsidRPr="004B4542" w:rsidRDefault="004B4542" w:rsidP="004B4542">
          <w:pPr>
            <w:pStyle w:val="a6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</w:p>
      </w:tc>
    </w:tr>
    <w:tr w:rsidR="004B4542" w:rsidRPr="004B4542" w14:paraId="098FF207" w14:textId="77777777" w:rsidTr="00CD2E5F">
      <w:trPr>
        <w:jc w:val="center"/>
      </w:trPr>
      <w:sdt>
        <w:sdtPr>
          <w:rPr>
            <w:rFonts w:ascii="Times New Roman" w:hAnsi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489F4826" w14:textId="694F66D6" w:rsidR="004B4542" w:rsidRPr="004B4542" w:rsidRDefault="004B4542" w:rsidP="004B4542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 w:rsidRPr="004B4542">
                <w:rPr>
                  <w:rFonts w:ascii="Times New Roman" w:hAnsi="Times New Roman"/>
                  <w:sz w:val="18"/>
                  <w:szCs w:val="18"/>
                </w:rPr>
                <w:t>Copyright</w:t>
              </w:r>
              <w:proofErr w:type="spellEnd"/>
              <w:r w:rsidRPr="004B4542">
                <w:rPr>
                  <w:rFonts w:ascii="Times New Roman" w:hAnsi="Times New Roman"/>
                  <w:sz w:val="18"/>
                  <w:szCs w:val="18"/>
                </w:rPr>
                <w:t xml:space="preserve"> ©«</w:t>
              </w:r>
              <w:proofErr w:type="spellStart"/>
              <w:r w:rsidRPr="004B4542">
                <w:rPr>
                  <w:rFonts w:ascii="Times New Roman" w:hAnsi="Times New Roman"/>
                  <w:sz w:val="18"/>
                  <w:szCs w:val="18"/>
                </w:rPr>
                <w:t>Ворлдскиллс</w:t>
              </w:r>
              <w:proofErr w:type="spellEnd"/>
              <w:r w:rsidRPr="004B4542">
                <w:rPr>
                  <w:rFonts w:ascii="Times New Roman" w:hAnsi="Times New Roman"/>
                  <w:sz w:val="18"/>
                  <w:szCs w:val="18"/>
                </w:rPr>
                <w:t xml:space="preserve"> Россия» ЭКСПЛУАТАЦИЯ И ОБСЛУЖИВАНИЕ МНОГОКВАРТИРНОГО ДОМА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219FC687" w14:textId="77777777" w:rsidR="004B4542" w:rsidRPr="004B4542" w:rsidRDefault="004B4542" w:rsidP="004B4542">
          <w:pPr>
            <w:pStyle w:val="a8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  <w:szCs w:val="18"/>
            </w:rPr>
          </w:pPr>
          <w:r w:rsidRPr="004B4542">
            <w:rPr>
              <w:rFonts w:ascii="Times New Roman" w:hAnsi="Times New Roman"/>
              <w:caps/>
              <w:sz w:val="18"/>
              <w:szCs w:val="18"/>
            </w:rPr>
            <w:fldChar w:fldCharType="begin"/>
          </w:r>
          <w:r w:rsidRPr="004B4542">
            <w:rPr>
              <w:rFonts w:ascii="Times New Roman" w:hAnsi="Times New Roman"/>
              <w:caps/>
              <w:sz w:val="18"/>
              <w:szCs w:val="18"/>
            </w:rPr>
            <w:instrText>PAGE   \* MERGEFORMAT</w:instrText>
          </w:r>
          <w:r w:rsidRPr="004B4542">
            <w:rPr>
              <w:rFonts w:ascii="Times New Roman" w:hAnsi="Times New Roman"/>
              <w:caps/>
              <w:sz w:val="18"/>
              <w:szCs w:val="18"/>
            </w:rPr>
            <w:fldChar w:fldCharType="separate"/>
          </w:r>
          <w:r w:rsidR="001964B1">
            <w:rPr>
              <w:rFonts w:ascii="Times New Roman" w:hAnsi="Times New Roman"/>
              <w:caps/>
              <w:noProof/>
              <w:sz w:val="18"/>
              <w:szCs w:val="18"/>
            </w:rPr>
            <w:t>16</w:t>
          </w:r>
          <w:r w:rsidRPr="004B4542">
            <w:rPr>
              <w:rFonts w:ascii="Times New Roman" w:hAnsi="Times New Roman"/>
              <w:caps/>
              <w:sz w:val="18"/>
              <w:szCs w:val="18"/>
            </w:rPr>
            <w:fldChar w:fldCharType="end"/>
          </w:r>
        </w:p>
      </w:tc>
    </w:tr>
  </w:tbl>
  <w:p w14:paraId="1109DD88" w14:textId="05FD76D0" w:rsidR="00DA1A0B" w:rsidRPr="004B4542" w:rsidRDefault="00DA1A0B" w:rsidP="004B45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6D30B5" w14:textId="77777777" w:rsidR="00897DE2" w:rsidRDefault="00897DE2">
      <w:r>
        <w:separator/>
      </w:r>
    </w:p>
  </w:footnote>
  <w:footnote w:type="continuationSeparator" w:id="0">
    <w:p w14:paraId="344EFD01" w14:textId="77777777" w:rsidR="00897DE2" w:rsidRDefault="00897D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85D"/>
    <w:multiLevelType w:val="multilevel"/>
    <w:tmpl w:val="A6B050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–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">
    <w:nsid w:val="0AFD3268"/>
    <w:multiLevelType w:val="hybridMultilevel"/>
    <w:tmpl w:val="F70AE1F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A76ADB"/>
    <w:multiLevelType w:val="singleLevel"/>
    <w:tmpl w:val="490A5EA4"/>
    <w:lvl w:ilvl="0">
      <w:start w:val="1"/>
      <w:numFmt w:val="decimal"/>
      <w:lvlText w:val="3.%1."/>
      <w:legacy w:legacy="1" w:legacySpace="0" w:legacyIndent="418"/>
      <w:lvlJc w:val="left"/>
      <w:rPr>
        <w:rFonts w:ascii="Arial" w:hAnsi="Arial" w:cs="Arial" w:hint="default"/>
      </w:rPr>
    </w:lvl>
  </w:abstractNum>
  <w:abstractNum w:abstractNumId="3">
    <w:nsid w:val="21CE0268"/>
    <w:multiLevelType w:val="singleLevel"/>
    <w:tmpl w:val="03D68DF0"/>
    <w:lvl w:ilvl="0">
      <w:start w:val="7"/>
      <w:numFmt w:val="decimal"/>
      <w:lvlText w:val="3.%1."/>
      <w:legacy w:legacy="1" w:legacySpace="0" w:legacyIndent="455"/>
      <w:lvlJc w:val="left"/>
      <w:rPr>
        <w:rFonts w:ascii="Arial" w:hAnsi="Arial" w:cs="Arial" w:hint="default"/>
      </w:rPr>
    </w:lvl>
  </w:abstractNum>
  <w:abstractNum w:abstractNumId="4">
    <w:nsid w:val="27B86635"/>
    <w:multiLevelType w:val="hybridMultilevel"/>
    <w:tmpl w:val="9094FECE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AB17129"/>
    <w:multiLevelType w:val="multilevel"/>
    <w:tmpl w:val="453A468E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6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6">
    <w:nsid w:val="2ED27601"/>
    <w:multiLevelType w:val="multilevel"/>
    <w:tmpl w:val="5AAABC2C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7">
    <w:nsid w:val="3273127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8">
    <w:nsid w:val="33270EB6"/>
    <w:multiLevelType w:val="hybridMultilevel"/>
    <w:tmpl w:val="326809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DA4F34"/>
    <w:multiLevelType w:val="multilevel"/>
    <w:tmpl w:val="F70AE1F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E4C34BC"/>
    <w:multiLevelType w:val="hybridMultilevel"/>
    <w:tmpl w:val="8082725E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43BC50BF"/>
    <w:multiLevelType w:val="multilevel"/>
    <w:tmpl w:val="A89838D2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4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2">
    <w:nsid w:val="4AFD052B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3">
    <w:nsid w:val="521C4A1F"/>
    <w:multiLevelType w:val="hybridMultilevel"/>
    <w:tmpl w:val="733E8876"/>
    <w:lvl w:ilvl="0" w:tplc="AD7AB5E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>
    <w:nsid w:val="5AB405F0"/>
    <w:multiLevelType w:val="multilevel"/>
    <w:tmpl w:val="5CDCCB0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5">
    <w:nsid w:val="60B13368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442770C"/>
    <w:multiLevelType w:val="hybridMultilevel"/>
    <w:tmpl w:val="ACB2AB58"/>
    <w:lvl w:ilvl="0" w:tplc="C67E6F7E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65361E52"/>
    <w:multiLevelType w:val="hybridMultilevel"/>
    <w:tmpl w:val="D62E1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3E570CF"/>
    <w:multiLevelType w:val="multilevel"/>
    <w:tmpl w:val="5EC4118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color w:val="auto"/>
      </w:rPr>
    </w:lvl>
    <w:lvl w:ilvl="1">
      <w:start w:val="8"/>
      <w:numFmt w:val="decimal"/>
      <w:lvlText w:val="%1.%2."/>
      <w:lvlJc w:val="left"/>
      <w:pPr>
        <w:ind w:left="16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color w:val="auto"/>
      </w:rPr>
    </w:lvl>
  </w:abstractNum>
  <w:abstractNum w:abstractNumId="19">
    <w:nsid w:val="76492F7B"/>
    <w:multiLevelType w:val="hybridMultilevel"/>
    <w:tmpl w:val="800CE3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9A0404E"/>
    <w:multiLevelType w:val="hybridMultilevel"/>
    <w:tmpl w:val="55145468"/>
    <w:lvl w:ilvl="0" w:tplc="ADD8B662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color w:val="auto"/>
        <w:spacing w:val="0"/>
        <w:w w:val="10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ACD6D67"/>
    <w:multiLevelType w:val="hybridMultilevel"/>
    <w:tmpl w:val="C24C8DF0"/>
    <w:lvl w:ilvl="0" w:tplc="C67E6F7E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7"/>
  </w:num>
  <w:num w:numId="5">
    <w:abstractNumId w:val="14"/>
  </w:num>
  <w:num w:numId="6">
    <w:abstractNumId w:val="12"/>
  </w:num>
  <w:num w:numId="7">
    <w:abstractNumId w:val="0"/>
  </w:num>
  <w:num w:numId="8">
    <w:abstractNumId w:val="16"/>
  </w:num>
  <w:num w:numId="9">
    <w:abstractNumId w:val="17"/>
  </w:num>
  <w:num w:numId="10">
    <w:abstractNumId w:val="15"/>
  </w:num>
  <w:num w:numId="11">
    <w:abstractNumId w:val="10"/>
  </w:num>
  <w:num w:numId="12">
    <w:abstractNumId w:val="1"/>
  </w:num>
  <w:num w:numId="13">
    <w:abstractNumId w:val="9"/>
  </w:num>
  <w:num w:numId="14">
    <w:abstractNumId w:val="8"/>
  </w:num>
  <w:num w:numId="15">
    <w:abstractNumId w:val="19"/>
  </w:num>
  <w:num w:numId="16">
    <w:abstractNumId w:val="21"/>
  </w:num>
  <w:num w:numId="17">
    <w:abstractNumId w:val="4"/>
  </w:num>
  <w:num w:numId="18">
    <w:abstractNumId w:val="11"/>
  </w:num>
  <w:num w:numId="19">
    <w:abstractNumId w:val="18"/>
  </w:num>
  <w:num w:numId="20">
    <w:abstractNumId w:val="5"/>
  </w:num>
  <w:num w:numId="21">
    <w:abstractNumId w:val="13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AD"/>
    <w:rsid w:val="00002AA9"/>
    <w:rsid w:val="000032AC"/>
    <w:rsid w:val="00010952"/>
    <w:rsid w:val="00012417"/>
    <w:rsid w:val="00013776"/>
    <w:rsid w:val="00015D76"/>
    <w:rsid w:val="0001689E"/>
    <w:rsid w:val="00020D3C"/>
    <w:rsid w:val="0002502D"/>
    <w:rsid w:val="00036E24"/>
    <w:rsid w:val="000420E2"/>
    <w:rsid w:val="00057FD7"/>
    <w:rsid w:val="000723BE"/>
    <w:rsid w:val="00090116"/>
    <w:rsid w:val="000977BB"/>
    <w:rsid w:val="000B2FC4"/>
    <w:rsid w:val="000B58D2"/>
    <w:rsid w:val="000C003C"/>
    <w:rsid w:val="000C4A21"/>
    <w:rsid w:val="00110F90"/>
    <w:rsid w:val="00111CF8"/>
    <w:rsid w:val="0011754C"/>
    <w:rsid w:val="00120A97"/>
    <w:rsid w:val="00122BCA"/>
    <w:rsid w:val="0014392A"/>
    <w:rsid w:val="00145BA4"/>
    <w:rsid w:val="00147BB0"/>
    <w:rsid w:val="0015260B"/>
    <w:rsid w:val="00176226"/>
    <w:rsid w:val="001964B1"/>
    <w:rsid w:val="001A125A"/>
    <w:rsid w:val="001A50E1"/>
    <w:rsid w:val="001A692A"/>
    <w:rsid w:val="001C2CA0"/>
    <w:rsid w:val="001C5B12"/>
    <w:rsid w:val="001C6A35"/>
    <w:rsid w:val="001D223C"/>
    <w:rsid w:val="001D5DBD"/>
    <w:rsid w:val="001D66D3"/>
    <w:rsid w:val="001E1143"/>
    <w:rsid w:val="001E410A"/>
    <w:rsid w:val="001E4F64"/>
    <w:rsid w:val="001F00A2"/>
    <w:rsid w:val="001F1AD1"/>
    <w:rsid w:val="00205E10"/>
    <w:rsid w:val="00207E3D"/>
    <w:rsid w:val="002310C9"/>
    <w:rsid w:val="0023348A"/>
    <w:rsid w:val="00244936"/>
    <w:rsid w:val="0024531F"/>
    <w:rsid w:val="00257841"/>
    <w:rsid w:val="002632D3"/>
    <w:rsid w:val="00274E03"/>
    <w:rsid w:val="00294032"/>
    <w:rsid w:val="00295956"/>
    <w:rsid w:val="002C21E7"/>
    <w:rsid w:val="002C3AC0"/>
    <w:rsid w:val="002C6025"/>
    <w:rsid w:val="002D4B12"/>
    <w:rsid w:val="002E66EA"/>
    <w:rsid w:val="002E6E0D"/>
    <w:rsid w:val="002E752B"/>
    <w:rsid w:val="002F24B3"/>
    <w:rsid w:val="003020F0"/>
    <w:rsid w:val="00302B24"/>
    <w:rsid w:val="00311E78"/>
    <w:rsid w:val="003454C9"/>
    <w:rsid w:val="00362101"/>
    <w:rsid w:val="003629EA"/>
    <w:rsid w:val="003A03E8"/>
    <w:rsid w:val="003B336C"/>
    <w:rsid w:val="003B3D2E"/>
    <w:rsid w:val="003C5750"/>
    <w:rsid w:val="00402F02"/>
    <w:rsid w:val="00410908"/>
    <w:rsid w:val="0041266C"/>
    <w:rsid w:val="004260CD"/>
    <w:rsid w:val="00437FF2"/>
    <w:rsid w:val="00444EAA"/>
    <w:rsid w:val="00445F95"/>
    <w:rsid w:val="00451AB6"/>
    <w:rsid w:val="0045400D"/>
    <w:rsid w:val="004603EE"/>
    <w:rsid w:val="00462F3C"/>
    <w:rsid w:val="00467186"/>
    <w:rsid w:val="00474C0C"/>
    <w:rsid w:val="00481EA1"/>
    <w:rsid w:val="004823F3"/>
    <w:rsid w:val="00492013"/>
    <w:rsid w:val="00494F5E"/>
    <w:rsid w:val="004A609C"/>
    <w:rsid w:val="004B4542"/>
    <w:rsid w:val="004C1EE1"/>
    <w:rsid w:val="004E06A3"/>
    <w:rsid w:val="004F1A55"/>
    <w:rsid w:val="004F367A"/>
    <w:rsid w:val="005206EC"/>
    <w:rsid w:val="00527C75"/>
    <w:rsid w:val="005330FA"/>
    <w:rsid w:val="005366C0"/>
    <w:rsid w:val="00544D5C"/>
    <w:rsid w:val="00553229"/>
    <w:rsid w:val="00555F90"/>
    <w:rsid w:val="005638C2"/>
    <w:rsid w:val="005708DB"/>
    <w:rsid w:val="00576D7C"/>
    <w:rsid w:val="0058462C"/>
    <w:rsid w:val="00592229"/>
    <w:rsid w:val="005A4BD0"/>
    <w:rsid w:val="005B249A"/>
    <w:rsid w:val="005C1B7E"/>
    <w:rsid w:val="005D042B"/>
    <w:rsid w:val="005D166C"/>
    <w:rsid w:val="005D4B71"/>
    <w:rsid w:val="005E68C2"/>
    <w:rsid w:val="005E6C20"/>
    <w:rsid w:val="005F1D7E"/>
    <w:rsid w:val="005F402B"/>
    <w:rsid w:val="005F7B3C"/>
    <w:rsid w:val="006052E9"/>
    <w:rsid w:val="00620350"/>
    <w:rsid w:val="00620C60"/>
    <w:rsid w:val="00623CB0"/>
    <w:rsid w:val="006306E8"/>
    <w:rsid w:val="00633606"/>
    <w:rsid w:val="006409D9"/>
    <w:rsid w:val="00643994"/>
    <w:rsid w:val="00650C63"/>
    <w:rsid w:val="00665C25"/>
    <w:rsid w:val="00673133"/>
    <w:rsid w:val="00696FBB"/>
    <w:rsid w:val="006C2170"/>
    <w:rsid w:val="006D7DE0"/>
    <w:rsid w:val="006E3E5C"/>
    <w:rsid w:val="00712D94"/>
    <w:rsid w:val="00720FE1"/>
    <w:rsid w:val="00737D6D"/>
    <w:rsid w:val="00756578"/>
    <w:rsid w:val="00772BB4"/>
    <w:rsid w:val="00782490"/>
    <w:rsid w:val="007921A3"/>
    <w:rsid w:val="00792956"/>
    <w:rsid w:val="007A1F71"/>
    <w:rsid w:val="007C3D15"/>
    <w:rsid w:val="007C5E46"/>
    <w:rsid w:val="007C79C0"/>
    <w:rsid w:val="007D5090"/>
    <w:rsid w:val="007D64ED"/>
    <w:rsid w:val="007E5E5B"/>
    <w:rsid w:val="0080117A"/>
    <w:rsid w:val="00805948"/>
    <w:rsid w:val="008113F2"/>
    <w:rsid w:val="00815201"/>
    <w:rsid w:val="008176FC"/>
    <w:rsid w:val="0082253B"/>
    <w:rsid w:val="00827E32"/>
    <w:rsid w:val="0083637F"/>
    <w:rsid w:val="008915C0"/>
    <w:rsid w:val="00897DE2"/>
    <w:rsid w:val="008A2BDD"/>
    <w:rsid w:val="008D1891"/>
    <w:rsid w:val="008F6177"/>
    <w:rsid w:val="008F70B9"/>
    <w:rsid w:val="0090265C"/>
    <w:rsid w:val="00927440"/>
    <w:rsid w:val="00955BFA"/>
    <w:rsid w:val="00990F13"/>
    <w:rsid w:val="00993762"/>
    <w:rsid w:val="00995239"/>
    <w:rsid w:val="009A2F50"/>
    <w:rsid w:val="009B3A33"/>
    <w:rsid w:val="009B526C"/>
    <w:rsid w:val="009C3994"/>
    <w:rsid w:val="009D6500"/>
    <w:rsid w:val="009E77AB"/>
    <w:rsid w:val="00A34C6D"/>
    <w:rsid w:val="00A353F3"/>
    <w:rsid w:val="00A46C8A"/>
    <w:rsid w:val="00A57122"/>
    <w:rsid w:val="00A714E1"/>
    <w:rsid w:val="00A83AE6"/>
    <w:rsid w:val="00AA24C4"/>
    <w:rsid w:val="00AA787E"/>
    <w:rsid w:val="00AC31C8"/>
    <w:rsid w:val="00AD6A09"/>
    <w:rsid w:val="00AF1766"/>
    <w:rsid w:val="00AF275B"/>
    <w:rsid w:val="00B2488E"/>
    <w:rsid w:val="00B25454"/>
    <w:rsid w:val="00B617B9"/>
    <w:rsid w:val="00B93706"/>
    <w:rsid w:val="00B93C47"/>
    <w:rsid w:val="00BA1453"/>
    <w:rsid w:val="00BB02A4"/>
    <w:rsid w:val="00BB0586"/>
    <w:rsid w:val="00BB1E42"/>
    <w:rsid w:val="00BC4D90"/>
    <w:rsid w:val="00BE3A88"/>
    <w:rsid w:val="00BE70E5"/>
    <w:rsid w:val="00BE7905"/>
    <w:rsid w:val="00BF0072"/>
    <w:rsid w:val="00BF111C"/>
    <w:rsid w:val="00BF4E36"/>
    <w:rsid w:val="00C06379"/>
    <w:rsid w:val="00C10978"/>
    <w:rsid w:val="00C2398F"/>
    <w:rsid w:val="00C40E14"/>
    <w:rsid w:val="00C57D7B"/>
    <w:rsid w:val="00C6619A"/>
    <w:rsid w:val="00C703D6"/>
    <w:rsid w:val="00C70FAA"/>
    <w:rsid w:val="00C75C69"/>
    <w:rsid w:val="00CA23C3"/>
    <w:rsid w:val="00CC3F3C"/>
    <w:rsid w:val="00CD0DDC"/>
    <w:rsid w:val="00CD1443"/>
    <w:rsid w:val="00CD2E92"/>
    <w:rsid w:val="00CD32A3"/>
    <w:rsid w:val="00CD61CD"/>
    <w:rsid w:val="00CE08BF"/>
    <w:rsid w:val="00CF6BC8"/>
    <w:rsid w:val="00D04EF7"/>
    <w:rsid w:val="00D17B58"/>
    <w:rsid w:val="00D2011E"/>
    <w:rsid w:val="00D34A14"/>
    <w:rsid w:val="00D41403"/>
    <w:rsid w:val="00D62C7F"/>
    <w:rsid w:val="00D70109"/>
    <w:rsid w:val="00D87DAD"/>
    <w:rsid w:val="00D9250E"/>
    <w:rsid w:val="00DA15E4"/>
    <w:rsid w:val="00DA1A0B"/>
    <w:rsid w:val="00DB1D8D"/>
    <w:rsid w:val="00DB37BD"/>
    <w:rsid w:val="00DC35F1"/>
    <w:rsid w:val="00DC39A4"/>
    <w:rsid w:val="00DE384E"/>
    <w:rsid w:val="00DE739C"/>
    <w:rsid w:val="00E05609"/>
    <w:rsid w:val="00E33525"/>
    <w:rsid w:val="00E36260"/>
    <w:rsid w:val="00E37870"/>
    <w:rsid w:val="00E44FE8"/>
    <w:rsid w:val="00E520F5"/>
    <w:rsid w:val="00E71A23"/>
    <w:rsid w:val="00E735DF"/>
    <w:rsid w:val="00E81C36"/>
    <w:rsid w:val="00E84198"/>
    <w:rsid w:val="00E97C55"/>
    <w:rsid w:val="00EA65DD"/>
    <w:rsid w:val="00EB13DE"/>
    <w:rsid w:val="00EB2B70"/>
    <w:rsid w:val="00EB4B93"/>
    <w:rsid w:val="00EC2E76"/>
    <w:rsid w:val="00ED70AC"/>
    <w:rsid w:val="00EE2FA5"/>
    <w:rsid w:val="00EE5D5B"/>
    <w:rsid w:val="00EE747C"/>
    <w:rsid w:val="00F003C8"/>
    <w:rsid w:val="00F22A0C"/>
    <w:rsid w:val="00F23471"/>
    <w:rsid w:val="00F23AB1"/>
    <w:rsid w:val="00F4386E"/>
    <w:rsid w:val="00F51941"/>
    <w:rsid w:val="00F528E2"/>
    <w:rsid w:val="00F560AC"/>
    <w:rsid w:val="00F702E6"/>
    <w:rsid w:val="00FA2298"/>
    <w:rsid w:val="00FA26CE"/>
    <w:rsid w:val="00FB5812"/>
    <w:rsid w:val="00FC0326"/>
    <w:rsid w:val="00FE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49630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customStyle="1" w:styleId="13">
    <w:name w:val="Обычный (веб)1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52E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5F1D7E"/>
    <w:pPr>
      <w:keepNext/>
      <w:keepLines/>
      <w:spacing w:before="480" w:line="276" w:lineRule="auto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714E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A46C8A"/>
    <w:pPr>
      <w:ind w:left="720"/>
    </w:pPr>
  </w:style>
  <w:style w:type="paragraph" w:styleId="a3">
    <w:name w:val="Balloon Text"/>
    <w:basedOn w:val="a"/>
    <w:link w:val="a4"/>
    <w:semiHidden/>
    <w:rsid w:val="00D62C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D62C7F"/>
    <w:rPr>
      <w:rFonts w:ascii="Tahoma" w:hAnsi="Tahoma" w:cs="Tahoma"/>
      <w:sz w:val="16"/>
      <w:szCs w:val="16"/>
      <w:lang w:val="x-none" w:eastAsia="ru-RU"/>
    </w:rPr>
  </w:style>
  <w:style w:type="table" w:styleId="a5">
    <w:name w:val="Table Grid"/>
    <w:basedOn w:val="a1"/>
    <w:uiPriority w:val="39"/>
    <w:rsid w:val="00D62C7F"/>
    <w:rPr>
      <w:rFonts w:eastAsia="Times New Roman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ekstj">
    <w:name w:val="otekstj"/>
    <w:basedOn w:val="a"/>
    <w:rsid w:val="007E5E5B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rsid w:val="00720FE1"/>
  </w:style>
  <w:style w:type="paragraph" w:styleId="a6">
    <w:name w:val="header"/>
    <w:basedOn w:val="a"/>
    <w:link w:val="a7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7">
    <w:name w:val="Верхний колонтитул Знак"/>
    <w:link w:val="a6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paragraph" w:styleId="a8">
    <w:name w:val="footer"/>
    <w:basedOn w:val="a"/>
    <w:link w:val="a9"/>
    <w:uiPriority w:val="99"/>
    <w:rsid w:val="005F1D7E"/>
    <w:pPr>
      <w:tabs>
        <w:tab w:val="center" w:pos="4677"/>
        <w:tab w:val="right" w:pos="9355"/>
      </w:tabs>
    </w:pPr>
    <w:rPr>
      <w:rFonts w:ascii="Calibri" w:eastAsia="Times New Roman" w:hAnsi="Calibri"/>
      <w:sz w:val="22"/>
      <w:szCs w:val="22"/>
    </w:rPr>
  </w:style>
  <w:style w:type="character" w:customStyle="1" w:styleId="a9">
    <w:name w:val="Нижний колонтитул Знак"/>
    <w:link w:val="a8"/>
    <w:uiPriority w:val="99"/>
    <w:locked/>
    <w:rsid w:val="005F1D7E"/>
    <w:rPr>
      <w:rFonts w:ascii="Calibri" w:hAnsi="Calibri"/>
      <w:sz w:val="22"/>
      <w:szCs w:val="22"/>
      <w:lang w:val="ru-RU" w:eastAsia="ru-RU" w:bidi="ar-SA"/>
    </w:rPr>
  </w:style>
  <w:style w:type="character" w:customStyle="1" w:styleId="10">
    <w:name w:val="Заголовок 1 Знак"/>
    <w:link w:val="1"/>
    <w:locked/>
    <w:rsid w:val="005F1D7E"/>
    <w:rPr>
      <w:rFonts w:ascii="Cambria" w:hAnsi="Cambria"/>
      <w:b/>
      <w:bCs/>
      <w:color w:val="365F91"/>
      <w:sz w:val="28"/>
      <w:szCs w:val="28"/>
      <w:lang w:val="ru-RU" w:eastAsia="ru-RU" w:bidi="ar-SA"/>
    </w:rPr>
  </w:style>
  <w:style w:type="paragraph" w:styleId="aa">
    <w:name w:val="No Spacing"/>
    <w:uiPriority w:val="1"/>
    <w:qFormat/>
    <w:rsid w:val="00ED70AC"/>
    <w:rPr>
      <w:rFonts w:ascii="Times New Roman" w:hAnsi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7D64ED"/>
    <w:pPr>
      <w:outlineLvl w:val="9"/>
    </w:pPr>
  </w:style>
  <w:style w:type="paragraph" w:styleId="12">
    <w:name w:val="toc 1"/>
    <w:basedOn w:val="a"/>
    <w:next w:val="a"/>
    <w:autoRedefine/>
    <w:uiPriority w:val="39"/>
    <w:locked/>
    <w:rsid w:val="007D64ED"/>
  </w:style>
  <w:style w:type="character" w:styleId="ac">
    <w:name w:val="Hyperlink"/>
    <w:uiPriority w:val="99"/>
    <w:unhideWhenUsed/>
    <w:rsid w:val="007D64ED"/>
    <w:rPr>
      <w:color w:val="0000FF"/>
      <w:u w:val="single"/>
    </w:rPr>
  </w:style>
  <w:style w:type="character" w:customStyle="1" w:styleId="20">
    <w:name w:val="Заголовок 2 Знак"/>
    <w:link w:val="2"/>
    <w:semiHidden/>
    <w:rsid w:val="00A714E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toc 2"/>
    <w:basedOn w:val="a"/>
    <w:next w:val="a"/>
    <w:autoRedefine/>
    <w:uiPriority w:val="39"/>
    <w:locked/>
    <w:rsid w:val="00553229"/>
    <w:pPr>
      <w:ind w:left="240"/>
    </w:pPr>
  </w:style>
  <w:style w:type="paragraph" w:customStyle="1" w:styleId="13">
    <w:name w:val="Обычный (веб)1"/>
    <w:basedOn w:val="a"/>
    <w:uiPriority w:val="99"/>
    <w:unhideWhenUsed/>
    <w:rsid w:val="00D34A1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E6EA3-F7F9-4CCD-928A-E525BAA84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5701</Words>
  <Characters>32502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11</Company>
  <LinksUpToDate>false</LinksUpToDate>
  <CharactersWithSpaces>38127</CharactersWithSpaces>
  <SharedDoc>false</SharedDoc>
  <HLinks>
    <vt:vector size="78" baseType="variant"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_Toc507427606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_Toc507427605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_Toc507427604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_Toc507427603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_Toc507427602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_Toc507427601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_Toc507427600</vt:lpwstr>
      </vt:variant>
      <vt:variant>
        <vt:i4>1900597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_Toc507427599</vt:lpwstr>
      </vt:variant>
      <vt:variant>
        <vt:i4>1900597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_Toc507427598</vt:lpwstr>
      </vt:variant>
      <vt:variant>
        <vt:i4>1900597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_Toc507427597</vt:lpwstr>
      </vt:variant>
      <vt:variant>
        <vt:i4>1900597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_Toc507427596</vt:lpwstr>
      </vt:variant>
      <vt:variant>
        <vt:i4>1900597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_Toc507427595</vt:lpwstr>
      </vt:variant>
      <vt:variant>
        <vt:i4>1900597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_Toc507427594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ЭКСПЛУАТАЦИЯ И ОБСЛУЖИВАНИЕ МНОГОКВАРТИРНОГО ДОМА</dc:creator>
  <cp:lastModifiedBy>RePack by Diakov</cp:lastModifiedBy>
  <cp:revision>2</cp:revision>
  <cp:lastPrinted>2016-11-30T06:56:00Z</cp:lastPrinted>
  <dcterms:created xsi:type="dcterms:W3CDTF">2022-03-10T06:51:00Z</dcterms:created>
  <dcterms:modified xsi:type="dcterms:W3CDTF">2022-03-10T06:51:00Z</dcterms:modified>
</cp:coreProperties>
</file>