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5560" w:rsidRPr="00FA0C37" w:rsidRDefault="00445560" w:rsidP="00445560">
      <w:pPr>
        <w:rPr>
          <w:rFonts w:ascii="Times New Roman" w:eastAsia="Arial Unicode MS" w:hAnsi="Times New Roman"/>
          <w:sz w:val="36"/>
          <w:szCs w:val="36"/>
        </w:rPr>
      </w:pPr>
      <w:r w:rsidRPr="00FA0C37">
        <w:rPr>
          <w:rFonts w:ascii="Times New Roman" w:eastAsia="Arial Unicode MS" w:hAnsi="Times New Roman"/>
          <w:sz w:val="36"/>
          <w:szCs w:val="36"/>
        </w:rPr>
        <w:t>Конкурсное задание</w:t>
      </w:r>
    </w:p>
    <w:p w:rsidR="00445560" w:rsidRPr="00FA0C37" w:rsidRDefault="00445560" w:rsidP="00445560">
      <w:pPr>
        <w:shd w:val="clear" w:color="auto" w:fill="FFFFFF"/>
        <w:textAlignment w:val="baseline"/>
        <w:rPr>
          <w:rFonts w:ascii="Times New Roman" w:eastAsia="Gulim" w:hAnsi="Times New Roman"/>
          <w:bCs/>
          <w:color w:val="000000"/>
          <w:sz w:val="36"/>
          <w:szCs w:val="36"/>
          <w:shd w:val="clear" w:color="auto" w:fill="FFFFFF"/>
        </w:rPr>
      </w:pPr>
      <w:r w:rsidRPr="006F1767">
        <w:rPr>
          <w:rFonts w:ascii="Times New Roman" w:eastAsia="Gulim" w:hAnsi="Times New Roman"/>
          <w:bCs/>
          <w:color w:val="000000"/>
          <w:sz w:val="36"/>
          <w:szCs w:val="36"/>
          <w:shd w:val="clear" w:color="auto" w:fill="FFFFFF"/>
        </w:rPr>
        <w:t>WSR2017_RC_4</w:t>
      </w:r>
      <w:r w:rsidR="003A07E4">
        <w:rPr>
          <w:rFonts w:ascii="Times New Roman" w:eastAsia="Gulim" w:hAnsi="Times New Roman"/>
          <w:bCs/>
          <w:color w:val="000000"/>
          <w:sz w:val="36"/>
          <w:szCs w:val="36"/>
          <w:shd w:val="clear" w:color="auto" w:fill="FFFFFF"/>
        </w:rPr>
        <w:t>2</w:t>
      </w:r>
      <w:r w:rsidRPr="006F1767">
        <w:rPr>
          <w:rFonts w:ascii="Times New Roman" w:eastAsia="Gulim" w:hAnsi="Times New Roman"/>
          <w:bCs/>
          <w:color w:val="000000"/>
          <w:sz w:val="36"/>
          <w:szCs w:val="36"/>
          <w:shd w:val="clear" w:color="auto" w:fill="FFFFFF"/>
        </w:rPr>
        <w:t>_16_ASM_V1.0</w:t>
      </w:r>
    </w:p>
    <w:p w:rsidR="00445560" w:rsidRPr="00FA0C37" w:rsidRDefault="00445560" w:rsidP="00445560">
      <w:pPr>
        <w:spacing w:after="160" w:line="256" w:lineRule="auto"/>
        <w:rPr>
          <w:rFonts w:ascii="Times New Roman" w:eastAsia="Arial Unicode MS" w:hAnsi="Times New Roman"/>
          <w:sz w:val="32"/>
          <w:szCs w:val="32"/>
        </w:rPr>
      </w:pPr>
      <w:r w:rsidRPr="00FA0C37">
        <w:rPr>
          <w:rFonts w:ascii="Times New Roman" w:eastAsia="Arial Unicode MS" w:hAnsi="Times New Roman"/>
          <w:sz w:val="32"/>
          <w:szCs w:val="32"/>
        </w:rPr>
        <w:t>Предоставлено</w:t>
      </w:r>
    </w:p>
    <w:p w:rsidR="00445560" w:rsidRPr="00FA0C37" w:rsidRDefault="00445560" w:rsidP="00445560">
      <w:pPr>
        <w:spacing w:after="160" w:line="256" w:lineRule="auto"/>
        <w:rPr>
          <w:rFonts w:ascii="Times New Roman" w:eastAsia="Arial Unicode MS" w:hAnsi="Times New Roman"/>
          <w:sz w:val="32"/>
          <w:szCs w:val="32"/>
        </w:rPr>
      </w:pPr>
      <w:r w:rsidRPr="00FA0C37">
        <w:rPr>
          <w:rFonts w:ascii="Times New Roman" w:eastAsia="Arial Unicode MS" w:hAnsi="Times New Roman"/>
          <w:sz w:val="32"/>
          <w:szCs w:val="32"/>
        </w:rPr>
        <w:t xml:space="preserve">Имя: </w:t>
      </w:r>
      <w:r>
        <w:rPr>
          <w:rFonts w:ascii="Times New Roman" w:eastAsia="Arial Unicode MS" w:hAnsi="Times New Roman"/>
          <w:sz w:val="32"/>
          <w:szCs w:val="32"/>
        </w:rPr>
        <w:t>Решетка Сергей Анатольевич</w:t>
      </w:r>
      <w:r w:rsidR="003A07E4" w:rsidRPr="003A07E4">
        <w:t xml:space="preserve"> </w:t>
      </w:r>
    </w:p>
    <w:p w:rsidR="00445560" w:rsidRPr="00FA0C37" w:rsidRDefault="00445560" w:rsidP="00445560">
      <w:pPr>
        <w:spacing w:after="160" w:line="256" w:lineRule="auto"/>
        <w:rPr>
          <w:rFonts w:ascii="Times New Roman" w:eastAsia="Arial Unicode MS" w:hAnsi="Times New Roman"/>
          <w:sz w:val="32"/>
          <w:szCs w:val="32"/>
        </w:rPr>
      </w:pPr>
      <w:r w:rsidRPr="00FA0C37">
        <w:rPr>
          <w:rFonts w:ascii="Times New Roman" w:eastAsia="Arial Unicode MS" w:hAnsi="Times New Roman"/>
          <w:sz w:val="32"/>
          <w:szCs w:val="32"/>
        </w:rPr>
        <w:t xml:space="preserve">Организация: </w:t>
      </w:r>
      <w:r>
        <w:rPr>
          <w:rFonts w:ascii="Times New Roman" w:eastAsia="Arial Unicode MS" w:hAnsi="Times New Roman"/>
          <w:sz w:val="32"/>
          <w:szCs w:val="32"/>
        </w:rPr>
        <w:t>ГПОУ ЮТК</w:t>
      </w:r>
    </w:p>
    <w:p w:rsidR="00197313" w:rsidRPr="00197313" w:rsidRDefault="00197313" w:rsidP="00197313">
      <w:pPr>
        <w:shd w:val="clear" w:color="auto" w:fill="FFFFFF"/>
        <w:jc w:val="center"/>
        <w:textAlignment w:val="baseline"/>
        <w:rPr>
          <w:rFonts w:ascii="Arial" w:eastAsia="Gulim" w:hAnsi="Arial" w:cs="Arial"/>
          <w:b/>
          <w:bCs/>
          <w:color w:val="000000"/>
          <w:sz w:val="52"/>
          <w:szCs w:val="52"/>
          <w:shd w:val="clear" w:color="auto" w:fill="FFFFFF"/>
        </w:rPr>
      </w:pPr>
      <w:r w:rsidRPr="00197313">
        <w:rPr>
          <w:rFonts w:ascii="Times New Roman" w:hAnsi="Times New Roman" w:cs="Times New Roman"/>
          <w:sz w:val="52"/>
          <w:szCs w:val="52"/>
        </w:rPr>
        <w:t>Модуль «</w:t>
      </w:r>
      <w:proofErr w:type="spellStart"/>
      <w:r w:rsidRPr="00197313">
        <w:rPr>
          <w:rFonts w:ascii="Times New Roman" w:hAnsi="Times New Roman" w:cs="Times New Roman"/>
          <w:sz w:val="52"/>
          <w:szCs w:val="52"/>
        </w:rPr>
        <w:t>Assembly</w:t>
      </w:r>
      <w:proofErr w:type="spellEnd"/>
      <w:r w:rsidRPr="00197313">
        <w:rPr>
          <w:rFonts w:ascii="Times New Roman" w:hAnsi="Times New Roman" w:cs="Times New Roman"/>
          <w:sz w:val="52"/>
          <w:szCs w:val="52"/>
        </w:rPr>
        <w:t>»</w:t>
      </w:r>
    </w:p>
    <w:p w:rsidR="00197313" w:rsidRPr="00197313" w:rsidRDefault="00197313" w:rsidP="00197313">
      <w:pPr>
        <w:shd w:val="clear" w:color="auto" w:fill="FFFFFF"/>
        <w:jc w:val="center"/>
        <w:textAlignment w:val="baseline"/>
        <w:rPr>
          <w:rFonts w:ascii="Times New Roman" w:hAnsi="Times New Roman" w:cs="Times New Roman"/>
          <w:sz w:val="52"/>
          <w:szCs w:val="52"/>
        </w:rPr>
      </w:pPr>
      <w:r w:rsidRPr="00197313">
        <w:rPr>
          <w:rFonts w:ascii="Times New Roman" w:hAnsi="Times New Roman" w:cs="Times New Roman"/>
          <w:sz w:val="52"/>
          <w:szCs w:val="52"/>
        </w:rPr>
        <w:t xml:space="preserve"> «Сборка»</w:t>
      </w:r>
    </w:p>
    <w:p w:rsidR="00445560" w:rsidRPr="00DD4B5A" w:rsidRDefault="00445560" w:rsidP="00DD4B5A">
      <w:pPr>
        <w:pStyle w:val="1"/>
        <w:shd w:val="clear" w:color="auto" w:fill="FFFFFF"/>
        <w:spacing w:before="0" w:line="473" w:lineRule="atLeast"/>
        <w:jc w:val="center"/>
        <w:rPr>
          <w:rFonts w:ascii="Times New Roman" w:hAnsi="Times New Roman" w:cs="Times New Roman"/>
          <w:b w:val="0"/>
          <w:color w:val="000000"/>
          <w:sz w:val="52"/>
          <w:szCs w:val="52"/>
        </w:rPr>
      </w:pPr>
      <w:r w:rsidRPr="00DD4B5A">
        <w:rPr>
          <w:rFonts w:ascii="Times New Roman" w:hAnsi="Times New Roman" w:cs="Times New Roman"/>
          <w:b w:val="0"/>
          <w:noProof/>
          <w:color w:val="000000"/>
          <w:sz w:val="52"/>
          <w:szCs w:val="52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margin">
              <wp:posOffset>4343400</wp:posOffset>
            </wp:positionV>
            <wp:extent cx="7575550" cy="6067425"/>
            <wp:effectExtent l="19050" t="0" r="6350" b="0"/>
            <wp:wrapNone/>
            <wp:docPr id="2" name="Рисунок 6" descr="C:\Users\A.Platko\AppData\Local\Microsoft\Windows\INetCache\Content.Word\техописа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A.Platko\AppData\Local\Microsoft\Windows\INetCache\Content.Word\техописание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43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550" cy="606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D4B5A">
        <w:rPr>
          <w:rFonts w:ascii="Times New Roman" w:hAnsi="Times New Roman" w:cs="Times New Roman"/>
          <w:b w:val="0"/>
          <w:color w:val="000000"/>
          <w:sz w:val="52"/>
          <w:szCs w:val="52"/>
          <w:shd w:val="clear" w:color="auto" w:fill="FFFFFF"/>
        </w:rPr>
        <w:t xml:space="preserve">Сборка осциллографа </w:t>
      </w:r>
      <w:r w:rsidRPr="00DD4B5A">
        <w:rPr>
          <w:rFonts w:ascii="Times New Roman" w:hAnsi="Times New Roman" w:cs="Times New Roman"/>
          <w:b w:val="0"/>
          <w:color w:val="000000"/>
          <w:sz w:val="52"/>
          <w:szCs w:val="52"/>
        </w:rPr>
        <w:t>NM8020</w:t>
      </w:r>
    </w:p>
    <w:p w:rsidR="00445560" w:rsidRPr="00FA0C37" w:rsidRDefault="00445560" w:rsidP="00445560">
      <w:pPr>
        <w:shd w:val="clear" w:color="auto" w:fill="FFFFFF"/>
        <w:jc w:val="center"/>
        <w:textAlignment w:val="baseline"/>
        <w:rPr>
          <w:rFonts w:ascii="Arial" w:eastAsia="Gulim" w:hAnsi="Arial" w:cs="Arial"/>
          <w:color w:val="000000"/>
          <w:szCs w:val="20"/>
        </w:rPr>
      </w:pPr>
      <w:r>
        <w:rPr>
          <w:rFonts w:ascii="Times New Roman" w:eastAsia="Arial Unicode MS" w:hAnsi="Times New Roman"/>
          <w:sz w:val="72"/>
          <w:szCs w:val="72"/>
        </w:rPr>
        <w:t>Электроника</w:t>
      </w:r>
    </w:p>
    <w:p w:rsidR="00DC0035" w:rsidRPr="00DC0035" w:rsidRDefault="0019731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192405</wp:posOffset>
            </wp:positionV>
            <wp:extent cx="5944870" cy="4462780"/>
            <wp:effectExtent l="19050" t="0" r="0" b="0"/>
            <wp:wrapNone/>
            <wp:docPr id="4" name="Рисунок 1" descr="Картинки по запросу nm8020 осциллогра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nm8020 осциллограф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870" cy="4462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0035" w:rsidRPr="00DC0035" w:rsidRDefault="00DC0035">
      <w:pPr>
        <w:rPr>
          <w:rFonts w:ascii="Times New Roman" w:hAnsi="Times New Roman" w:cs="Times New Roman"/>
          <w:sz w:val="28"/>
          <w:szCs w:val="28"/>
        </w:rPr>
      </w:pPr>
    </w:p>
    <w:p w:rsidR="00445560" w:rsidRDefault="00445560">
      <w:pPr>
        <w:spacing w:after="160" w:line="259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  <w:br w:type="page"/>
      </w:r>
    </w:p>
    <w:p w:rsidR="00F22176" w:rsidRPr="00E80D32" w:rsidRDefault="00F22176" w:rsidP="00F22176">
      <w:pPr>
        <w:keepNext/>
        <w:shd w:val="clear" w:color="auto" w:fill="FFFFFF"/>
        <w:spacing w:after="0" w:line="360" w:lineRule="auto"/>
        <w:ind w:firstLine="851"/>
        <w:jc w:val="both"/>
        <w:textAlignment w:val="baseline"/>
        <w:outlineLvl w:val="0"/>
        <w:rPr>
          <w:rFonts w:ascii="Times New Roman" w:eastAsia="Gulim" w:hAnsi="Times New Roman" w:cs="Times New Roman"/>
          <w:b/>
          <w:bCs/>
          <w:color w:val="000000"/>
          <w:sz w:val="28"/>
          <w:szCs w:val="28"/>
          <w:u w:val="single"/>
        </w:rPr>
      </w:pPr>
      <w:r w:rsidRPr="00E80D32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  <w:lastRenderedPageBreak/>
        <w:t>Введение</w:t>
      </w:r>
    </w:p>
    <w:p w:rsidR="00F22176" w:rsidRPr="00E80D32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Этот проект по сборке  представляет собой цифровой осциллограф с LCD-экраном. Осциллограф начинает работать сразу после сборки.</w:t>
      </w:r>
    </w:p>
    <w:p w:rsidR="00F22176" w:rsidRPr="00E80D32" w:rsidRDefault="00F22176" w:rsidP="00F22176">
      <w:pPr>
        <w:shd w:val="clear" w:color="auto" w:fill="FFFFFF"/>
        <w:spacing w:after="0" w:line="360" w:lineRule="auto"/>
        <w:ind w:firstLine="851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F22176" w:rsidRPr="00E80D32" w:rsidRDefault="00F22176" w:rsidP="003A07E4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Gulim" w:hAnsi="Times New Roman" w:cs="Times New Roman"/>
          <w:color w:val="000000"/>
          <w:sz w:val="28"/>
          <w:szCs w:val="28"/>
        </w:rPr>
      </w:pPr>
      <w:r w:rsidRPr="00E80D32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95975" cy="4752975"/>
            <wp:effectExtent l="0" t="0" r="9525" b="9525"/>
            <wp:docPr id="46" name="Рисунок 46" descr="full_NR8020_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full_NR8020_7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7E4" w:rsidRPr="003A07E4" w:rsidRDefault="003A07E4" w:rsidP="003A07E4">
      <w:pPr>
        <w:keepNext/>
        <w:shd w:val="clear" w:color="auto" w:fill="FFFFFF"/>
        <w:spacing w:after="0" w:line="360" w:lineRule="auto"/>
        <w:ind w:firstLine="709"/>
        <w:jc w:val="both"/>
        <w:textAlignment w:val="baseline"/>
        <w:outlineLvl w:val="0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</w:pPr>
      <w:r w:rsidRPr="003A07E4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  <w:lastRenderedPageBreak/>
        <w:t>Задание</w:t>
      </w:r>
    </w:p>
    <w:p w:rsidR="003A07E4" w:rsidRPr="003A07E4" w:rsidRDefault="003A07E4" w:rsidP="003A07E4">
      <w:pPr>
        <w:keepNext/>
        <w:shd w:val="clear" w:color="auto" w:fill="FFFFFF"/>
        <w:tabs>
          <w:tab w:val="left" w:pos="709"/>
        </w:tabs>
        <w:spacing w:after="0" w:line="360" w:lineRule="auto"/>
        <w:ind w:firstLine="709"/>
        <w:jc w:val="both"/>
        <w:textAlignment w:val="baseline"/>
        <w:outlineLvl w:val="0"/>
        <w:rPr>
          <w:rFonts w:ascii="Times New Roman" w:eastAsia="Gulim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3A07E4">
        <w:rPr>
          <w:rFonts w:ascii="Times New Roman" w:eastAsia="Gulim" w:hAnsi="Times New Roman" w:cs="Times New Roman"/>
          <w:bCs/>
          <w:color w:val="000000"/>
          <w:sz w:val="28"/>
          <w:szCs w:val="28"/>
          <w:shd w:val="clear" w:color="auto" w:fill="FFFFFF"/>
        </w:rPr>
        <w:t>Произвести монтаж радиокомпонентов на печатную плату в соответствии с выданной документацией.</w:t>
      </w:r>
    </w:p>
    <w:p w:rsidR="003A07E4" w:rsidRPr="003A07E4" w:rsidRDefault="003A07E4" w:rsidP="003A07E4">
      <w:pPr>
        <w:keepNext/>
        <w:shd w:val="clear" w:color="auto" w:fill="FFFFFF"/>
        <w:tabs>
          <w:tab w:val="left" w:pos="709"/>
        </w:tabs>
        <w:spacing w:after="0" w:line="360" w:lineRule="auto"/>
        <w:ind w:firstLine="709"/>
        <w:jc w:val="both"/>
        <w:textAlignment w:val="baseline"/>
        <w:outlineLvl w:val="0"/>
        <w:rPr>
          <w:rFonts w:ascii="Times New Roman" w:eastAsia="Gulim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3A07E4">
        <w:rPr>
          <w:rFonts w:ascii="Times New Roman" w:eastAsia="Gulim" w:hAnsi="Times New Roman" w:cs="Times New Roman"/>
          <w:bCs/>
          <w:color w:val="000000"/>
          <w:sz w:val="28"/>
          <w:szCs w:val="28"/>
          <w:shd w:val="clear" w:color="auto" w:fill="FFFFFF"/>
        </w:rPr>
        <w:t>Произвести проверку работоспособности устройства согласно инструкции по наладке и проверке.</w:t>
      </w:r>
    </w:p>
    <w:p w:rsidR="003A07E4" w:rsidRPr="003A07E4" w:rsidRDefault="003A07E4" w:rsidP="003A07E4">
      <w:pPr>
        <w:keepNext/>
        <w:shd w:val="clear" w:color="auto" w:fill="FFFFFF"/>
        <w:tabs>
          <w:tab w:val="left" w:pos="709"/>
        </w:tabs>
        <w:spacing w:after="0" w:line="360" w:lineRule="auto"/>
        <w:ind w:firstLine="709"/>
        <w:textAlignment w:val="baseline"/>
        <w:outlineLvl w:val="0"/>
        <w:rPr>
          <w:rFonts w:ascii="Times New Roman" w:eastAsia="Gulim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3A07E4" w:rsidRPr="003A07E4" w:rsidRDefault="003A07E4" w:rsidP="003A07E4">
      <w:pPr>
        <w:keepNext/>
        <w:shd w:val="clear" w:color="auto" w:fill="FFFFFF"/>
        <w:tabs>
          <w:tab w:val="left" w:pos="709"/>
        </w:tabs>
        <w:spacing w:after="0" w:line="360" w:lineRule="auto"/>
        <w:ind w:firstLine="709"/>
        <w:textAlignment w:val="baseline"/>
        <w:outlineLvl w:val="0"/>
        <w:rPr>
          <w:rFonts w:ascii="Times New Roman" w:eastAsia="Gulim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3A07E4">
        <w:rPr>
          <w:rFonts w:ascii="Times New Roman" w:eastAsia="Gulim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Примечания:</w:t>
      </w:r>
    </w:p>
    <w:p w:rsidR="003A07E4" w:rsidRPr="003A07E4" w:rsidRDefault="003A07E4" w:rsidP="003A07E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spacing w:after="0" w:line="360" w:lineRule="auto"/>
        <w:ind w:left="709" w:firstLine="283"/>
        <w:textAlignment w:val="baseline"/>
        <w:rPr>
          <w:rFonts w:ascii="Times New Roman" w:eastAsia="Gulim" w:hAnsi="Times New Roman" w:cs="Times New Roman"/>
          <w:color w:val="000000"/>
          <w:sz w:val="28"/>
          <w:szCs w:val="28"/>
        </w:rPr>
      </w:pPr>
      <w:r w:rsidRPr="003A07E4">
        <w:rPr>
          <w:rFonts w:ascii="Times New Roman" w:eastAsia="Gulim" w:hAnsi="Times New Roman" w:cs="Times New Roman"/>
          <w:color w:val="000000"/>
          <w:sz w:val="28"/>
          <w:szCs w:val="28"/>
        </w:rPr>
        <w:t>время выполнения задания 4 часа;</w:t>
      </w:r>
    </w:p>
    <w:p w:rsidR="003A07E4" w:rsidRPr="003A07E4" w:rsidRDefault="003A07E4" w:rsidP="003A07E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spacing w:after="0" w:line="360" w:lineRule="auto"/>
        <w:ind w:leftChars="354" w:left="779" w:firstLine="283"/>
        <w:textAlignment w:val="baseline"/>
        <w:rPr>
          <w:rFonts w:ascii="Times New Roman" w:eastAsia="Gulim" w:hAnsi="Times New Roman" w:cs="Times New Roman"/>
          <w:color w:val="000000"/>
          <w:sz w:val="28"/>
          <w:szCs w:val="28"/>
        </w:rPr>
      </w:pPr>
      <w:r w:rsidRPr="003A07E4">
        <w:rPr>
          <w:rFonts w:ascii="Times New Roman" w:eastAsia="Gulim" w:hAnsi="Times New Roman" w:cs="Times New Roman"/>
          <w:color w:val="000000"/>
          <w:sz w:val="28"/>
          <w:szCs w:val="28"/>
        </w:rPr>
        <w:t>изготовленное изделие должно быть отмыто от флюса;</w:t>
      </w:r>
    </w:p>
    <w:p w:rsidR="003A07E4" w:rsidRPr="003A07E4" w:rsidRDefault="003A07E4" w:rsidP="003A07E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spacing w:after="0" w:line="360" w:lineRule="auto"/>
        <w:ind w:leftChars="354" w:left="779" w:firstLine="283"/>
        <w:textAlignment w:val="baseline"/>
        <w:rPr>
          <w:rFonts w:ascii="Times New Roman" w:eastAsia="Gulim" w:hAnsi="Times New Roman" w:cs="Times New Roman"/>
          <w:color w:val="000000"/>
          <w:sz w:val="28"/>
          <w:szCs w:val="28"/>
        </w:rPr>
      </w:pPr>
      <w:r w:rsidRPr="003A07E4">
        <w:rPr>
          <w:rFonts w:ascii="Times New Roman" w:eastAsia="Gulim" w:hAnsi="Times New Roman" w:cs="Times New Roman"/>
          <w:color w:val="000000"/>
          <w:sz w:val="28"/>
          <w:szCs w:val="28"/>
        </w:rPr>
        <w:t>радиомонтажные работы производятся в соответствии со стандартом IPC-A-610D(E);</w:t>
      </w:r>
    </w:p>
    <w:p w:rsidR="003A07E4" w:rsidRPr="003A07E4" w:rsidRDefault="003A07E4" w:rsidP="003A07E4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spacing w:after="0" w:line="360" w:lineRule="auto"/>
        <w:ind w:leftChars="354" w:left="779" w:firstLine="283"/>
        <w:textAlignment w:val="baseline"/>
        <w:rPr>
          <w:rFonts w:ascii="Times New Roman" w:eastAsia="Gulim" w:hAnsi="Times New Roman" w:cs="Times New Roman"/>
          <w:color w:val="000000"/>
          <w:sz w:val="28"/>
          <w:szCs w:val="28"/>
        </w:rPr>
      </w:pPr>
      <w:r w:rsidRPr="003A07E4">
        <w:rPr>
          <w:rFonts w:ascii="Times New Roman" w:eastAsia="Gulim" w:hAnsi="Times New Roman" w:cs="Times New Roman"/>
          <w:color w:val="000000"/>
          <w:sz w:val="28"/>
          <w:szCs w:val="28"/>
        </w:rPr>
        <w:t>строгое соблюдение: техники безопасности, рабочей гигиены, охраны труда, требований техпроцесса.</w:t>
      </w:r>
    </w:p>
    <w:p w:rsidR="00F22176" w:rsidRPr="003A07E4" w:rsidRDefault="00F22176" w:rsidP="003A07E4">
      <w:pPr>
        <w:keepNext/>
        <w:shd w:val="clear" w:color="auto" w:fill="FFFFFF"/>
        <w:spacing w:after="0" w:line="360" w:lineRule="auto"/>
        <w:ind w:firstLine="851"/>
        <w:jc w:val="both"/>
        <w:textAlignment w:val="baseline"/>
        <w:outlineLvl w:val="0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</w:pPr>
      <w:r w:rsidRPr="003A07E4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  <w:t>Параметры осциллографа:</w:t>
      </w:r>
    </w:p>
    <w:p w:rsidR="00F22176" w:rsidRPr="003A07E4" w:rsidRDefault="00F22176" w:rsidP="003A07E4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Максимальная частота дискретизации: 1Msps</w:t>
      </w:r>
    </w:p>
    <w:p w:rsidR="00F22176" w:rsidRPr="003A07E4" w:rsidRDefault="00F22176" w:rsidP="003A07E4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Точность</w:t>
      </w:r>
      <w:r w:rsid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:</w:t>
      </w:r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12Bit</w:t>
      </w:r>
    </w:p>
    <w:p w:rsidR="00F22176" w:rsidRPr="003A07E4" w:rsidRDefault="00F22176" w:rsidP="003A07E4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Глубина буфера измерений</w:t>
      </w:r>
      <w:r w:rsid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:</w:t>
      </w:r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1024 </w:t>
      </w:r>
      <w:proofErr w:type="spellStart"/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bytes</w:t>
      </w:r>
      <w:proofErr w:type="spellEnd"/>
    </w:p>
    <w:p w:rsidR="00F22176" w:rsidRPr="00E80D32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Аналоговый диапазон частот</w:t>
      </w:r>
      <w:r w:rsid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:</w:t>
      </w: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0 - 200KHz</w:t>
      </w:r>
    </w:p>
    <w:p w:rsidR="00F22176" w:rsidRPr="00F22176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Вертикальная чувствительность</w:t>
      </w:r>
      <w:r w:rsid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:</w:t>
      </w: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10mV / Дел. - 5V / Дел. (1-2-5 прогрессивная шкала)</w:t>
      </w:r>
    </w:p>
    <w:p w:rsidR="00F22176" w:rsidRPr="00E80D32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Настройка расположения линии по вертикали</w:t>
      </w:r>
      <w:r w:rsid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:</w:t>
      </w: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да</w:t>
      </w:r>
    </w:p>
    <w:p w:rsidR="00F22176" w:rsidRPr="00E80D32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Входное сопротивление (</w:t>
      </w:r>
      <w:proofErr w:type="spellStart"/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Input</w:t>
      </w:r>
      <w:proofErr w:type="spellEnd"/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</w:t>
      </w:r>
      <w:proofErr w:type="spellStart"/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impedance</w:t>
      </w:r>
      <w:proofErr w:type="spellEnd"/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)</w:t>
      </w:r>
      <w:r w:rsid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:</w:t>
      </w: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1MΩ/20pF</w:t>
      </w:r>
    </w:p>
    <w:p w:rsidR="00F22176" w:rsidRPr="00E80D32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Максимальное входное напряжение</w:t>
      </w:r>
      <w:r w:rsid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:</w:t>
      </w: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50V (1: 1 щуп</w:t>
      </w:r>
      <w:proofErr w:type="gramStart"/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)</w:t>
      </w:r>
      <w:proofErr w:type="gramEnd"/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, 400V (10: 1 щуп с делителем)</w:t>
      </w:r>
    </w:p>
    <w:p w:rsidR="00F22176" w:rsidRPr="00E80D32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Переключатель режимов входа</w:t>
      </w:r>
      <w:r w:rsid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:</w:t>
      </w: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DC / AC / GND</w:t>
      </w:r>
    </w:p>
    <w:p w:rsidR="00F22176" w:rsidRPr="00BC3D51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Время горизонтальной развертки</w:t>
      </w:r>
      <w:r w:rsid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:</w:t>
      </w: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10μs / Дел. - 50s / Дел. (1-2-5 </w:t>
      </w: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lastRenderedPageBreak/>
        <w:t>прогрессивная шкала)</w:t>
      </w:r>
    </w:p>
    <w:p w:rsidR="00F22176" w:rsidRPr="00E80D32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Синхронизация автоматическая, по порогу и с захватом по импульсу</w:t>
      </w:r>
    </w:p>
    <w:p w:rsidR="00F22176" w:rsidRPr="00E80D32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proofErr w:type="gramStart"/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Варианты</w:t>
      </w:r>
      <w:r w:rsid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настройки порога синхронизации</w:t>
      </w: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: по нарастающему фронту, по спадающему</w:t>
      </w:r>
      <w:proofErr w:type="gramEnd"/>
    </w:p>
    <w:p w:rsidR="00F22176" w:rsidRPr="00E80D32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Настройка порога синхронизации</w:t>
      </w:r>
    </w:p>
    <w:p w:rsidR="00F22176" w:rsidRPr="00E80D32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Отрицательная задержка - возможность увидеть форму сигнала до момента срабатывания синхронизации</w:t>
      </w:r>
    </w:p>
    <w:p w:rsidR="00F22176" w:rsidRPr="00E80D32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Захват изображения экрана на неограниченное время (HOLD </w:t>
      </w:r>
      <w:proofErr w:type="spellStart"/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function</w:t>
      </w:r>
      <w:proofErr w:type="spellEnd"/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)</w:t>
      </w:r>
    </w:p>
    <w:p w:rsidR="00F22176" w:rsidRDefault="00F22176" w:rsidP="00F22176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E80D32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Встроенный тестовый генератор 1kHz /3.3V прямоугольного сигнала</w:t>
      </w:r>
    </w:p>
    <w:p w:rsidR="003A07E4" w:rsidRPr="003A07E4" w:rsidRDefault="003A07E4" w:rsidP="003A07E4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Cs w:val="0"/>
          <w:color w:val="000000"/>
          <w:kern w:val="0"/>
          <w:u w:val="single"/>
          <w:shd w:val="clear" w:color="auto" w:fill="FFFFFF"/>
          <w:lang w:val="ru-RU"/>
        </w:rPr>
      </w:pPr>
      <w:r w:rsidRPr="003A07E4">
        <w:rPr>
          <w:rFonts w:ascii="Times New Roman" w:eastAsia="Gulim" w:hAnsi="Times New Roman"/>
          <w:bCs w:val="0"/>
          <w:color w:val="000000"/>
          <w:kern w:val="0"/>
          <w:u w:val="single"/>
          <w:shd w:val="clear" w:color="auto" w:fill="FFFFFF"/>
          <w:lang w:val="ru-RU"/>
        </w:rPr>
        <w:t>Порядок сборки</w:t>
      </w:r>
    </w:p>
    <w:p w:rsidR="003A07E4" w:rsidRPr="003A07E4" w:rsidRDefault="003A07E4" w:rsidP="003A07E4">
      <w:pPr>
        <w:pStyle w:val="4"/>
        <w:wordWrap/>
        <w:spacing w:before="0" w:after="0" w:line="360" w:lineRule="auto"/>
        <w:ind w:firstLine="851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Сначала полностью изучите инструкцию и аккуратно разложите компоненты по группам. После этого начните монтаж, соблюдая простые правила:</w:t>
      </w:r>
    </w:p>
    <w:p w:rsidR="003A07E4" w:rsidRPr="003A07E4" w:rsidRDefault="003A07E4" w:rsidP="003A07E4">
      <w:pPr>
        <w:pStyle w:val="4"/>
        <w:numPr>
          <w:ilvl w:val="0"/>
          <w:numId w:val="7"/>
        </w:numPr>
        <w:tabs>
          <w:tab w:val="left" w:pos="851"/>
        </w:tabs>
        <w:wordWrap/>
        <w:spacing w:before="0" w:after="0" w:line="360" w:lineRule="auto"/>
        <w:ind w:left="0" w:firstLine="567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места установки компонентов на плате подписаны и эти надписи, как </w:t>
      </w:r>
      <w:proofErr w:type="spellStart"/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правло</w:t>
      </w:r>
      <w:proofErr w:type="spellEnd"/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, совпадают с маркировкой на </w:t>
      </w:r>
      <w:proofErr w:type="spellStart"/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компопнентах</w:t>
      </w:r>
      <w:proofErr w:type="spellEnd"/>
      <w:r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;</w:t>
      </w:r>
    </w:p>
    <w:p w:rsidR="003A07E4" w:rsidRPr="003A07E4" w:rsidRDefault="003A07E4" w:rsidP="003A07E4">
      <w:pPr>
        <w:pStyle w:val="4"/>
        <w:numPr>
          <w:ilvl w:val="0"/>
          <w:numId w:val="7"/>
        </w:numPr>
        <w:tabs>
          <w:tab w:val="left" w:pos="851"/>
        </w:tabs>
        <w:wordWrap/>
        <w:spacing w:before="0" w:after="0" w:line="360" w:lineRule="auto"/>
        <w:ind w:left="0" w:firstLine="567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резисторы рекомендуется перед установкой измерить с помощью </w:t>
      </w:r>
      <w:proofErr w:type="spellStart"/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мультиметра</w:t>
      </w:r>
      <w:proofErr w:type="spellEnd"/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, если есть трудности в расшифровке цветовой маркировки</w:t>
      </w:r>
      <w:r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;</w:t>
      </w:r>
    </w:p>
    <w:p w:rsidR="003A07E4" w:rsidRPr="003A07E4" w:rsidRDefault="003A07E4" w:rsidP="003A07E4">
      <w:pPr>
        <w:pStyle w:val="4"/>
        <w:numPr>
          <w:ilvl w:val="0"/>
          <w:numId w:val="7"/>
        </w:numPr>
        <w:tabs>
          <w:tab w:val="left" w:pos="851"/>
        </w:tabs>
        <w:wordWrap/>
        <w:spacing w:before="0" w:after="0" w:line="360" w:lineRule="auto"/>
        <w:ind w:left="0" w:firstLine="567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начинать монтаж надо с более низких и мелких компонентов</w:t>
      </w:r>
      <w:r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;</w:t>
      </w:r>
    </w:p>
    <w:p w:rsidR="003A07E4" w:rsidRPr="003A07E4" w:rsidRDefault="003A07E4" w:rsidP="003A07E4">
      <w:pPr>
        <w:pStyle w:val="4"/>
        <w:numPr>
          <w:ilvl w:val="0"/>
          <w:numId w:val="7"/>
        </w:numPr>
        <w:tabs>
          <w:tab w:val="left" w:pos="851"/>
        </w:tabs>
        <w:wordWrap/>
        <w:spacing w:before="0" w:after="0" w:line="360" w:lineRule="auto"/>
        <w:ind w:left="0" w:firstLine="567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соблюдать направление установки панелек для микросхем и самих микросхем</w:t>
      </w:r>
      <w:r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;</w:t>
      </w:r>
    </w:p>
    <w:p w:rsidR="00C75DC4" w:rsidRDefault="003A07E4" w:rsidP="003A07E4">
      <w:pPr>
        <w:pStyle w:val="4"/>
        <w:numPr>
          <w:ilvl w:val="0"/>
          <w:numId w:val="7"/>
        </w:numPr>
        <w:tabs>
          <w:tab w:val="left" w:pos="851"/>
        </w:tabs>
        <w:wordWrap/>
        <w:spacing w:before="0" w:after="0" w:line="360" w:lineRule="auto"/>
        <w:ind w:left="0" w:firstLine="567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удалите </w:t>
      </w:r>
      <w:proofErr w:type="spellStart"/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бокорезами</w:t>
      </w:r>
      <w:proofErr w:type="spellEnd"/>
      <w:r w:rsidRPr="003A07E4"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 xml:space="preserve"> лишние части ног компонентов с нижней стороны платы</w:t>
      </w:r>
      <w:r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  <w:t>.</w:t>
      </w:r>
    </w:p>
    <w:p w:rsidR="00C75DC4" w:rsidRDefault="00C75DC4" w:rsidP="00C75DC4">
      <w:pPr>
        <w:rPr>
          <w:rFonts w:cs="Times New Roman"/>
          <w:sz w:val="28"/>
          <w:szCs w:val="28"/>
          <w:shd w:val="clear" w:color="auto" w:fill="FFFFFF"/>
          <w:lang w:eastAsia="ko-KR"/>
        </w:rPr>
      </w:pPr>
      <w:r>
        <w:rPr>
          <w:shd w:val="clear" w:color="auto" w:fill="FFFFFF"/>
        </w:rPr>
        <w:br w:type="page"/>
      </w:r>
    </w:p>
    <w:p w:rsidR="003A07E4" w:rsidRPr="003A07E4" w:rsidRDefault="003A07E4" w:rsidP="00C75DC4">
      <w:pPr>
        <w:pStyle w:val="4"/>
        <w:tabs>
          <w:tab w:val="left" w:pos="0"/>
        </w:tabs>
        <w:wordWrap/>
        <w:spacing w:before="0" w:after="0" w:line="360" w:lineRule="auto"/>
        <w:ind w:firstLine="0"/>
        <w:rPr>
          <w:rFonts w:ascii="Times New Roman" w:eastAsia="Gulim" w:hAnsi="Times New Roman"/>
          <w:b w:val="0"/>
          <w:bCs w:val="0"/>
          <w:color w:val="000000"/>
          <w:kern w:val="0"/>
          <w:shd w:val="clear" w:color="auto" w:fill="FFFFFF"/>
          <w:lang w:val="ru-RU"/>
        </w:rPr>
      </w:pPr>
    </w:p>
    <w:p w:rsidR="003A07E4" w:rsidRPr="003A07E4" w:rsidRDefault="003A07E4" w:rsidP="003A07E4">
      <w:pPr>
        <w:rPr>
          <w:lang w:eastAsia="ko-KR"/>
        </w:rPr>
      </w:pPr>
    </w:p>
    <w:p w:rsidR="00DC0035" w:rsidRPr="00DC0035" w:rsidRDefault="00DC0035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-1175385</wp:posOffset>
            </wp:positionH>
            <wp:positionV relativeFrom="margin">
              <wp:posOffset>1148080</wp:posOffset>
            </wp:positionV>
            <wp:extent cx="7874635" cy="5462905"/>
            <wp:effectExtent l="0" t="1200150" r="0" b="1185545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874635" cy="546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</w:p>
    <w:p w:rsidR="00CF04CD" w:rsidRDefault="00CF04CD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-1312147</wp:posOffset>
            </wp:positionH>
            <wp:positionV relativeFrom="paragraph">
              <wp:posOffset>1153871</wp:posOffset>
            </wp:positionV>
            <wp:extent cx="7765576" cy="5515780"/>
            <wp:effectExtent l="0" t="1123950" r="0" b="111362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65576" cy="551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F04CD" w:rsidRDefault="00CF04CD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-1039192</wp:posOffset>
            </wp:positionH>
            <wp:positionV relativeFrom="paragraph">
              <wp:posOffset>1112644</wp:posOffset>
            </wp:positionV>
            <wp:extent cx="7888406" cy="5443665"/>
            <wp:effectExtent l="0" t="1219200" r="0" b="120478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888406" cy="5443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F04CD" w:rsidRDefault="00CF04CD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1423035</wp:posOffset>
            </wp:positionV>
            <wp:extent cx="7778750" cy="4880610"/>
            <wp:effectExtent l="0" t="1447800" r="0" b="142494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8750" cy="4880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F04CD" w:rsidRDefault="00CF04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-1107430</wp:posOffset>
            </wp:positionH>
            <wp:positionV relativeFrom="paragraph">
              <wp:posOffset>2882587</wp:posOffset>
            </wp:positionV>
            <wp:extent cx="6987654" cy="1709856"/>
            <wp:effectExtent l="0" t="2647950" r="0" b="2614494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87654" cy="1709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CF04CD" w:rsidSect="00E534FF">
      <w:headerReference w:type="default" r:id="rId15"/>
      <w:footerReference w:type="default" r:id="rId16"/>
      <w:pgSz w:w="11906" w:h="16838"/>
      <w:pgMar w:top="1134" w:right="850" w:bottom="1134" w:left="1701" w:header="708" w:footer="153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4E34" w:rsidRDefault="00F64E34" w:rsidP="00CB6AC4">
      <w:pPr>
        <w:spacing w:after="0" w:line="240" w:lineRule="auto"/>
      </w:pPr>
      <w:r>
        <w:separator/>
      </w:r>
    </w:p>
  </w:endnote>
  <w:endnote w:type="continuationSeparator" w:id="0">
    <w:p w:rsidR="00F64E34" w:rsidRDefault="00F64E34" w:rsidP="00CB6A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한컴바탕">
    <w:altName w:val="Arial Unicode MS"/>
    <w:charset w:val="81"/>
    <w:family w:val="roman"/>
    <w:pitch w:val="variable"/>
    <w:sig w:usb0="00000000" w:usb1="FBDFFFFF" w:usb2="00FFFFFF" w:usb3="00000000" w:csb0="8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7E4" w:rsidRPr="00EB281A" w:rsidRDefault="003A07E4" w:rsidP="003A07E4">
    <w:pPr>
      <w:pStyle w:val="a5"/>
      <w:rPr>
        <w:rFonts w:ascii="Arial" w:hAnsi="Arial" w:cs="Arial"/>
        <w:sz w:val="24"/>
        <w:szCs w:val="24"/>
      </w:rPr>
    </w:pPr>
    <w:r w:rsidRPr="00EB281A">
      <w:rPr>
        <w:rFonts w:ascii="Arial" w:hAnsi="Arial" w:cs="Arial"/>
        <w:sz w:val="24"/>
        <w:szCs w:val="24"/>
      </w:rPr>
      <w:t>WSR2017_RC_4</w:t>
    </w:r>
    <w:r>
      <w:rPr>
        <w:rFonts w:ascii="Arial" w:hAnsi="Arial" w:cs="Arial"/>
        <w:sz w:val="24"/>
        <w:szCs w:val="24"/>
      </w:rPr>
      <w:t>2</w:t>
    </w:r>
    <w:r w:rsidRPr="00EB281A">
      <w:rPr>
        <w:rFonts w:ascii="Arial" w:hAnsi="Arial" w:cs="Arial"/>
        <w:sz w:val="24"/>
        <w:szCs w:val="24"/>
      </w:rPr>
      <w:t>_16_ASM_V1.0</w:t>
    </w:r>
    <w:r>
      <w:rPr>
        <w:rFonts w:ascii="Arial" w:hAnsi="Arial" w:cs="Arial"/>
        <w:sz w:val="24"/>
        <w:szCs w:val="24"/>
      </w:rPr>
      <w:t xml:space="preserve">             Электроника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4E34" w:rsidRDefault="00F64E34" w:rsidP="00CB6AC4">
      <w:pPr>
        <w:spacing w:after="0" w:line="240" w:lineRule="auto"/>
      </w:pPr>
      <w:r>
        <w:separator/>
      </w:r>
    </w:p>
  </w:footnote>
  <w:footnote w:type="continuationSeparator" w:id="0">
    <w:p w:rsidR="00F64E34" w:rsidRDefault="00F64E34" w:rsidP="00CB6A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6AC4" w:rsidRDefault="00D51D17" w:rsidP="00CB6AC4">
    <w:pPr>
      <w:pStyle w:val="a3"/>
      <w:jc w:val="right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2" o:spid="_x0000_s4098" type="#_x0000_t202" style="position:absolute;left:0;text-align:left;margin-left:-16.2pt;margin-top:14.25pt;width:311.25pt;height:63pt;z-index:2516613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" stroked="f">
          <v:textbox style="mso-next-textbox:#Надпись 2">
            <w:txbxContent>
              <w:p w:rsidR="00843D89" w:rsidRDefault="00843D89" w:rsidP="00843D89">
                <w:pPr>
                  <w:tabs>
                    <w:tab w:val="left" w:pos="10380"/>
                  </w:tabs>
                  <w:spacing w:after="0" w:line="240" w:lineRule="auto"/>
                  <w:rPr>
                    <w:rFonts w:ascii="Times New Roman" w:hAnsi="Times New Roman"/>
                    <w:sz w:val="28"/>
                    <w:szCs w:val="28"/>
                  </w:rPr>
                </w:pPr>
                <w:r w:rsidRPr="00DC0035">
                  <w:rPr>
                    <w:rFonts w:ascii="Times New Roman" w:hAnsi="Times New Roman"/>
                    <w:sz w:val="28"/>
                    <w:szCs w:val="28"/>
                  </w:rPr>
                  <w:t>Ре</w:t>
                </w:r>
                <w:r>
                  <w:rPr>
                    <w:rFonts w:ascii="Times New Roman" w:hAnsi="Times New Roman"/>
                    <w:sz w:val="28"/>
                    <w:szCs w:val="28"/>
                  </w:rPr>
                  <w:t xml:space="preserve">гиональный чемпионат </w:t>
                </w:r>
              </w:p>
              <w:p w:rsidR="00843D89" w:rsidRDefault="00843D89" w:rsidP="00843D89">
                <w:pPr>
                  <w:tabs>
                    <w:tab w:val="left" w:pos="10380"/>
                  </w:tabs>
                  <w:spacing w:after="0" w:line="240" w:lineRule="auto"/>
                  <w:rPr>
                    <w:rFonts w:ascii="Times New Roman" w:hAnsi="Times New Roman"/>
                    <w:sz w:val="28"/>
                    <w:szCs w:val="28"/>
                  </w:rPr>
                </w:pPr>
                <w:r>
                  <w:rPr>
                    <w:rFonts w:ascii="Times New Roman" w:hAnsi="Times New Roman"/>
                    <w:sz w:val="28"/>
                    <w:szCs w:val="28"/>
                  </w:rPr>
                  <w:t xml:space="preserve">«Молодые </w:t>
                </w:r>
                <w:r w:rsidRPr="00DC0035">
                  <w:rPr>
                    <w:rFonts w:ascii="Times New Roman" w:hAnsi="Times New Roman"/>
                    <w:sz w:val="28"/>
                    <w:szCs w:val="28"/>
                  </w:rPr>
                  <w:t>профессионалы» (</w:t>
                </w:r>
                <w:proofErr w:type="spellStart"/>
                <w:r w:rsidRPr="00DC0035">
                  <w:rPr>
                    <w:rFonts w:ascii="Times New Roman" w:hAnsi="Times New Roman"/>
                    <w:sz w:val="28"/>
                    <w:szCs w:val="28"/>
                    <w:lang w:val="en-US"/>
                  </w:rPr>
                  <w:t>WorldSkillsRussia</w:t>
                </w:r>
                <w:proofErr w:type="spellEnd"/>
                <w:r w:rsidRPr="00DC0035">
                  <w:rPr>
                    <w:rFonts w:ascii="Times New Roman" w:hAnsi="Times New Roman"/>
                    <w:sz w:val="28"/>
                    <w:szCs w:val="28"/>
                  </w:rPr>
                  <w:t>)</w:t>
                </w:r>
              </w:p>
              <w:p w:rsidR="00843D89" w:rsidRPr="00DC0035" w:rsidRDefault="00843D89" w:rsidP="00843D89">
                <w:pPr>
                  <w:tabs>
                    <w:tab w:val="left" w:pos="10380"/>
                  </w:tabs>
                  <w:spacing w:after="0" w:line="240" w:lineRule="auto"/>
                  <w:rPr>
                    <w:rFonts w:ascii="Times New Roman" w:hAnsi="Times New Roman"/>
                    <w:sz w:val="28"/>
                    <w:szCs w:val="28"/>
                  </w:rPr>
                </w:pPr>
                <w:r>
                  <w:rPr>
                    <w:rFonts w:ascii="Times New Roman" w:hAnsi="Times New Roman"/>
                    <w:sz w:val="28"/>
                    <w:szCs w:val="28"/>
                  </w:rPr>
                  <w:t>Кемеровская область</w:t>
                </w:r>
              </w:p>
              <w:p w:rsidR="00843D89" w:rsidRPr="00DC0035" w:rsidRDefault="00843D89" w:rsidP="00843D89">
                <w:pPr>
                  <w:rPr>
                    <w:sz w:val="28"/>
                    <w:szCs w:val="28"/>
                  </w:rPr>
                </w:pPr>
              </w:p>
            </w:txbxContent>
          </v:textbox>
          <w10:wrap type="square"/>
        </v:shape>
      </w:pict>
    </w:r>
    <w:r w:rsidR="00DC0035" w:rsidRPr="00DC0035">
      <w:rPr>
        <w:noProof/>
        <w:lang w:eastAsia="ru-RU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-1061085</wp:posOffset>
          </wp:positionH>
          <wp:positionV relativeFrom="margin">
            <wp:posOffset>-1567180</wp:posOffset>
          </wp:positionV>
          <wp:extent cx="1932305" cy="1123950"/>
          <wp:effectExtent l="19050" t="0" r="0" b="0"/>
          <wp:wrapSquare wrapText="bothSides"/>
          <wp:docPr id="3" name="Рисунок 3" descr="C:\Users\A.Platko\AppData\Local\Microsoft\Windows\INetCache\Content.Word\blanc_organization_top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.Platko\AppData\Local\Microsoft\Windows\INetCache\Content.Word\blanc_organization_top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 r="80221" b="36650"/>
                  <a:stretch>
                    <a:fillRect/>
                  </a:stretch>
                </pic:blipFill>
                <pic:spPr bwMode="auto">
                  <a:xfrm>
                    <a:off x="0" y="0"/>
                    <a:ext cx="1932305" cy="1123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B6AC4">
      <w:rPr>
        <w:noProof/>
        <w:lang w:eastAsia="ru-RU"/>
      </w:rPr>
      <w:drawing>
        <wp:inline distT="0" distB="0" distL="0" distR="0">
          <wp:extent cx="2056799" cy="960120"/>
          <wp:effectExtent l="19050" t="0" r="601" b="0"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851_315_12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56799" cy="9601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CB6AC4" w:rsidRDefault="00CB6AC4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B04C44"/>
    <w:multiLevelType w:val="multilevel"/>
    <w:tmpl w:val="C37CF3BC"/>
    <w:lvl w:ilvl="0">
      <w:start w:val="1"/>
      <w:numFmt w:val="decimal"/>
      <w:suff w:val="space"/>
      <w:lvlText w:val="%1."/>
      <w:lvlJc w:val="left"/>
      <w:pPr>
        <w:ind w:left="568" w:firstLine="0"/>
      </w:pPr>
      <w:rPr>
        <w:rFonts w:hint="default"/>
      </w:rPr>
    </w:lvl>
    <w:lvl w:ilvl="1">
      <w:start w:val="1"/>
      <w:numFmt w:val="decimal"/>
      <w:suff w:val="space"/>
      <w:lvlText w:val="%2."/>
      <w:lvlJc w:val="left"/>
      <w:pPr>
        <w:ind w:left="568" w:firstLine="0"/>
      </w:pPr>
      <w:rPr>
        <w:rFonts w:hint="default"/>
      </w:rPr>
    </w:lvl>
    <w:lvl w:ilvl="2">
      <w:start w:val="1"/>
      <w:numFmt w:val="decimal"/>
      <w:suff w:val="space"/>
      <w:lvlText w:val=""/>
      <w:lvlJc w:val="left"/>
      <w:pPr>
        <w:ind w:left="568" w:firstLine="0"/>
      </w:pPr>
      <w:rPr>
        <w:rFonts w:ascii="Wingdings" w:eastAsia="한컴바탕" w:hAnsi="Wingdings" w:hint="default"/>
        <w:color w:val="000000"/>
        <w:w w:val="100"/>
        <w:sz w:val="20"/>
      </w:rPr>
    </w:lvl>
    <w:lvl w:ilvl="3">
      <w:start w:val="1"/>
      <w:numFmt w:val="decimal"/>
      <w:suff w:val="space"/>
      <w:lvlText w:val=""/>
      <w:lvlJc w:val="left"/>
      <w:pPr>
        <w:ind w:left="568" w:firstLine="0"/>
      </w:pPr>
      <w:rPr>
        <w:rFonts w:ascii="Symbol" w:eastAsia="한컴바탕" w:hAnsi="Symbol" w:hint="default"/>
        <w:color w:val="000000"/>
        <w:w w:val="100"/>
        <w:sz w:val="20"/>
      </w:rPr>
    </w:lvl>
    <w:lvl w:ilvl="4">
      <w:start w:val="1"/>
      <w:numFmt w:val="decimal"/>
      <w:suff w:val="space"/>
      <w:lvlText w:val="o"/>
      <w:lvlJc w:val="left"/>
      <w:pPr>
        <w:ind w:left="568" w:firstLine="0"/>
      </w:pPr>
      <w:rPr>
        <w:rFonts w:ascii="Courier New" w:eastAsia="한컴바탕" w:hAnsi="Courier New" w:cs="Courier New" w:hint="default"/>
        <w:color w:val="000000"/>
        <w:w w:val="100"/>
        <w:sz w:val="20"/>
      </w:rPr>
    </w:lvl>
    <w:lvl w:ilvl="5">
      <w:start w:val="1"/>
      <w:numFmt w:val="decimal"/>
      <w:suff w:val="space"/>
      <w:lvlText w:val=""/>
      <w:lvlJc w:val="left"/>
      <w:pPr>
        <w:ind w:left="568" w:firstLine="0"/>
      </w:pPr>
      <w:rPr>
        <w:rFonts w:ascii="Wingdings" w:eastAsia="한컴바탕" w:hAnsi="Wingdings" w:hint="default"/>
        <w:color w:val="000000"/>
        <w:w w:val="100"/>
        <w:sz w:val="20"/>
      </w:rPr>
    </w:lvl>
    <w:lvl w:ilvl="6">
      <w:start w:val="1"/>
      <w:numFmt w:val="decimal"/>
      <w:suff w:val="space"/>
      <w:lvlText w:val=""/>
      <w:lvlJc w:val="left"/>
      <w:pPr>
        <w:ind w:left="568" w:firstLine="0"/>
      </w:pPr>
      <w:rPr>
        <w:rFonts w:ascii="Symbol" w:eastAsia="한컴바탕" w:hAnsi="Symbol" w:hint="default"/>
        <w:color w:val="000000"/>
        <w:w w:val="100"/>
        <w:sz w:val="20"/>
      </w:rPr>
    </w:lvl>
    <w:lvl w:ilvl="7">
      <w:start w:val="1"/>
      <w:numFmt w:val="decimal"/>
      <w:lvlText w:val="%8."/>
      <w:lvlJc w:val="left"/>
      <w:pPr>
        <w:tabs>
          <w:tab w:val="num" w:pos="6328"/>
        </w:tabs>
        <w:ind w:left="6328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7048"/>
        </w:tabs>
        <w:ind w:left="7048" w:hanging="360"/>
      </w:pPr>
      <w:rPr>
        <w:rFonts w:hint="default"/>
      </w:rPr>
    </w:lvl>
  </w:abstractNum>
  <w:abstractNum w:abstractNumId="1">
    <w:nsid w:val="13170D03"/>
    <w:multiLevelType w:val="hybridMultilevel"/>
    <w:tmpl w:val="DA12658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7F2844"/>
    <w:multiLevelType w:val="hybridMultilevel"/>
    <w:tmpl w:val="38B628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404682"/>
    <w:multiLevelType w:val="hybridMultilevel"/>
    <w:tmpl w:val="7BCCAF10"/>
    <w:lvl w:ilvl="0" w:tplc="CD9EDA2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DF67D1D"/>
    <w:multiLevelType w:val="hybridMultilevel"/>
    <w:tmpl w:val="16422DF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>
    <w:nsid w:val="527A5809"/>
    <w:multiLevelType w:val="hybridMultilevel"/>
    <w:tmpl w:val="014E6C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F6F1C84"/>
    <w:multiLevelType w:val="hybridMultilevel"/>
    <w:tmpl w:val="7024AD2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6"/>
  </w:num>
  <w:num w:numId="5">
    <w:abstractNumId w:val="2"/>
  </w:num>
  <w:num w:numId="6">
    <w:abstractNumId w:val="0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5362">
      <o:colormenu v:ext="edit" strokecolor="none"/>
    </o:shapedefaults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CB6AC4"/>
    <w:rsid w:val="000A0932"/>
    <w:rsid w:val="001479C3"/>
    <w:rsid w:val="00197313"/>
    <w:rsid w:val="001E6001"/>
    <w:rsid w:val="00273285"/>
    <w:rsid w:val="002C0593"/>
    <w:rsid w:val="002D4E3B"/>
    <w:rsid w:val="003A07E4"/>
    <w:rsid w:val="00407B32"/>
    <w:rsid w:val="00445560"/>
    <w:rsid w:val="00481F64"/>
    <w:rsid w:val="005D4807"/>
    <w:rsid w:val="0066446E"/>
    <w:rsid w:val="006F5F81"/>
    <w:rsid w:val="00843D89"/>
    <w:rsid w:val="00962DD3"/>
    <w:rsid w:val="00A2162E"/>
    <w:rsid w:val="00AA4694"/>
    <w:rsid w:val="00C75DC4"/>
    <w:rsid w:val="00C939A7"/>
    <w:rsid w:val="00CB6AC4"/>
    <w:rsid w:val="00CF04CD"/>
    <w:rsid w:val="00D473C8"/>
    <w:rsid w:val="00D51D17"/>
    <w:rsid w:val="00DC0035"/>
    <w:rsid w:val="00DD4B5A"/>
    <w:rsid w:val="00E33DCE"/>
    <w:rsid w:val="00E534FF"/>
    <w:rsid w:val="00E624C4"/>
    <w:rsid w:val="00E72B18"/>
    <w:rsid w:val="00EA1195"/>
    <w:rsid w:val="00F22176"/>
    <w:rsid w:val="00F64E34"/>
    <w:rsid w:val="00FE3BDB"/>
    <w:rsid w:val="00FF78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24C4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44556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A07E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F22176"/>
    <w:pPr>
      <w:keepNext/>
      <w:widowControl w:val="0"/>
      <w:wordWrap w:val="0"/>
      <w:autoSpaceDE w:val="0"/>
      <w:autoSpaceDN w:val="0"/>
      <w:spacing w:before="240" w:after="60" w:line="240" w:lineRule="auto"/>
      <w:ind w:firstLine="119"/>
      <w:jc w:val="both"/>
      <w:outlineLvl w:val="3"/>
    </w:pPr>
    <w:rPr>
      <w:rFonts w:ascii="Calibri" w:eastAsia="Times New Roman" w:hAnsi="Calibri" w:cs="Times New Roman"/>
      <w:b/>
      <w:bCs/>
      <w:kern w:val="2"/>
      <w:sz w:val="28"/>
      <w:szCs w:val="28"/>
      <w:lang w:val="en-US" w:eastAsia="ko-K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B6A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B6AC4"/>
  </w:style>
  <w:style w:type="paragraph" w:styleId="a5">
    <w:name w:val="footer"/>
    <w:basedOn w:val="a"/>
    <w:link w:val="a6"/>
    <w:uiPriority w:val="99"/>
    <w:unhideWhenUsed/>
    <w:rsid w:val="00CB6A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B6AC4"/>
  </w:style>
  <w:style w:type="paragraph" w:styleId="a7">
    <w:name w:val="Balloon Text"/>
    <w:basedOn w:val="a"/>
    <w:link w:val="a8"/>
    <w:uiPriority w:val="99"/>
    <w:semiHidden/>
    <w:unhideWhenUsed/>
    <w:rsid w:val="00DC00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C0035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43D89"/>
    <w:pPr>
      <w:ind w:left="720"/>
      <w:contextualSpacing/>
    </w:pPr>
  </w:style>
  <w:style w:type="character" w:customStyle="1" w:styleId="40">
    <w:name w:val="Заголовок 4 Знак"/>
    <w:basedOn w:val="a0"/>
    <w:link w:val="4"/>
    <w:uiPriority w:val="9"/>
    <w:rsid w:val="00F22176"/>
    <w:rPr>
      <w:rFonts w:ascii="Calibri" w:eastAsia="Times New Roman" w:hAnsi="Calibri" w:cs="Times New Roman"/>
      <w:b/>
      <w:bCs/>
      <w:kern w:val="2"/>
      <w:sz w:val="28"/>
      <w:szCs w:val="28"/>
      <w:lang w:val="en-US" w:eastAsia="ko-KR"/>
    </w:rPr>
  </w:style>
  <w:style w:type="character" w:customStyle="1" w:styleId="10">
    <w:name w:val="Заголовок 1 Знак"/>
    <w:basedOn w:val="a0"/>
    <w:link w:val="1"/>
    <w:uiPriority w:val="9"/>
    <w:rsid w:val="00445560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3A07E4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aa">
    <w:name w:val="Normal (Web)"/>
    <w:basedOn w:val="a"/>
    <w:uiPriority w:val="99"/>
    <w:semiHidden/>
    <w:unhideWhenUsed/>
    <w:rsid w:val="003A07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114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5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8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9</Pages>
  <Words>354</Words>
  <Characters>2019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Олеся</dc:creator>
  <cp:lastModifiedBy>Андрей</cp:lastModifiedBy>
  <cp:revision>9</cp:revision>
  <dcterms:created xsi:type="dcterms:W3CDTF">2017-10-04T02:08:00Z</dcterms:created>
  <dcterms:modified xsi:type="dcterms:W3CDTF">2017-10-15T06:52:00Z</dcterms:modified>
</cp:coreProperties>
</file>