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035" w:rsidRPr="00C45469" w:rsidRDefault="00DC0035" w:rsidP="00C45469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C45469">
        <w:rPr>
          <w:rFonts w:ascii="Times New Roman" w:hAnsi="Times New Roman" w:cs="Times New Roman"/>
          <w:sz w:val="32"/>
          <w:szCs w:val="32"/>
        </w:rPr>
        <w:t xml:space="preserve">Конкурсное задание </w:t>
      </w:r>
    </w:p>
    <w:p w:rsidR="00C45469" w:rsidRPr="00C45469" w:rsidRDefault="00C45469" w:rsidP="00C45469">
      <w:pPr>
        <w:pStyle w:val="a5"/>
        <w:spacing w:line="360" w:lineRule="auto"/>
        <w:rPr>
          <w:rFonts w:ascii="Times New Roman" w:hAnsi="Times New Roman" w:cs="Times New Roman"/>
          <w:sz w:val="40"/>
          <w:szCs w:val="40"/>
        </w:rPr>
      </w:pPr>
      <w:r w:rsidRPr="00C45469">
        <w:rPr>
          <w:rFonts w:ascii="Times New Roman" w:hAnsi="Times New Roman" w:cs="Times New Roman"/>
          <w:sz w:val="40"/>
          <w:szCs w:val="40"/>
        </w:rPr>
        <w:t xml:space="preserve">WSR2017_RC_42_16_HWD_V1.0        </w:t>
      </w:r>
    </w:p>
    <w:p w:rsidR="00C45469" w:rsidRPr="00C45469" w:rsidRDefault="00C45469" w:rsidP="00C45469">
      <w:pPr>
        <w:spacing w:after="0" w:line="360" w:lineRule="auto"/>
        <w:rPr>
          <w:rFonts w:ascii="Times New Roman" w:eastAsia="Arial Unicode MS" w:hAnsi="Times New Roman" w:cs="Times New Roman"/>
          <w:sz w:val="32"/>
          <w:szCs w:val="32"/>
        </w:rPr>
      </w:pPr>
      <w:r w:rsidRPr="00C45469">
        <w:rPr>
          <w:rFonts w:ascii="Times New Roman" w:eastAsia="Arial Unicode MS" w:hAnsi="Times New Roman" w:cs="Times New Roman"/>
          <w:sz w:val="32"/>
          <w:szCs w:val="32"/>
        </w:rPr>
        <w:t>Предоставлено</w:t>
      </w:r>
    </w:p>
    <w:p w:rsidR="00C45469" w:rsidRPr="00C45469" w:rsidRDefault="00C45469" w:rsidP="00C45469">
      <w:pPr>
        <w:spacing w:after="0" w:line="360" w:lineRule="auto"/>
        <w:rPr>
          <w:rFonts w:ascii="Times New Roman" w:eastAsia="Arial Unicode MS" w:hAnsi="Times New Roman" w:cs="Times New Roman"/>
          <w:sz w:val="32"/>
          <w:szCs w:val="32"/>
        </w:rPr>
      </w:pPr>
      <w:r w:rsidRPr="00C45469">
        <w:rPr>
          <w:rFonts w:ascii="Times New Roman" w:eastAsia="Arial Unicode MS" w:hAnsi="Times New Roman" w:cs="Times New Roman"/>
          <w:sz w:val="32"/>
          <w:szCs w:val="32"/>
        </w:rPr>
        <w:t xml:space="preserve">Имя: </w:t>
      </w:r>
      <w:r w:rsidRPr="00C45469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Литовкин Роман Васильевич</w:t>
      </w:r>
      <w:r w:rsidRPr="00C45469">
        <w:rPr>
          <w:rFonts w:ascii="Times New Roman" w:eastAsia="Arial Unicode MS" w:hAnsi="Times New Roman" w:cs="Times New Roman"/>
          <w:sz w:val="32"/>
          <w:szCs w:val="32"/>
        </w:rPr>
        <w:t xml:space="preserve"> </w:t>
      </w:r>
    </w:p>
    <w:p w:rsidR="00C45469" w:rsidRPr="00C45469" w:rsidRDefault="00C45469" w:rsidP="00C45469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C45469">
        <w:rPr>
          <w:rFonts w:ascii="Times New Roman" w:eastAsia="Arial Unicode MS" w:hAnsi="Times New Roman" w:cs="Times New Roman"/>
          <w:sz w:val="32"/>
          <w:szCs w:val="32"/>
        </w:rPr>
        <w:t>Организация: Союз Ворлдскиллс Россия</w:t>
      </w:r>
    </w:p>
    <w:p w:rsidR="00C45469" w:rsidRPr="00C45469" w:rsidRDefault="00C45469" w:rsidP="00C45469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45469" w:rsidRDefault="00F22176" w:rsidP="00C45469">
      <w:pPr>
        <w:spacing w:after="0" w:line="360" w:lineRule="auto"/>
        <w:jc w:val="center"/>
        <w:rPr>
          <w:rFonts w:ascii="Times New Roman" w:hAnsi="Times New Roman" w:cs="Times New Roman"/>
          <w:sz w:val="52"/>
          <w:szCs w:val="52"/>
        </w:rPr>
      </w:pPr>
      <w:r w:rsidRPr="00C45469">
        <w:rPr>
          <w:rFonts w:ascii="Times New Roman" w:hAnsi="Times New Roman" w:cs="Times New Roman"/>
          <w:sz w:val="52"/>
          <w:szCs w:val="52"/>
        </w:rPr>
        <w:t xml:space="preserve">Модуль </w:t>
      </w:r>
      <w:r w:rsidR="00C45469">
        <w:rPr>
          <w:rFonts w:ascii="Times New Roman" w:hAnsi="Times New Roman" w:cs="Times New Roman"/>
          <w:sz w:val="52"/>
          <w:szCs w:val="52"/>
        </w:rPr>
        <w:t>«Hardware Design»</w:t>
      </w:r>
      <w:r w:rsidR="00C45469" w:rsidRPr="00C45469">
        <w:rPr>
          <w:rFonts w:ascii="Times New Roman" w:hAnsi="Times New Roman" w:cs="Times New Roman"/>
          <w:sz w:val="52"/>
          <w:szCs w:val="52"/>
        </w:rPr>
        <w:t xml:space="preserve"> </w:t>
      </w:r>
    </w:p>
    <w:p w:rsidR="00F22176" w:rsidRPr="00C45469" w:rsidRDefault="00546103" w:rsidP="00C45469">
      <w:pPr>
        <w:spacing w:after="0" w:line="360" w:lineRule="auto"/>
        <w:jc w:val="center"/>
        <w:rPr>
          <w:rFonts w:ascii="Times New Roman" w:hAnsi="Times New Roman" w:cs="Times New Roman"/>
          <w:sz w:val="52"/>
          <w:szCs w:val="52"/>
        </w:rPr>
      </w:pPr>
      <w:r w:rsidRPr="00C45469">
        <w:rPr>
          <w:rFonts w:ascii="Times New Roman" w:hAnsi="Times New Roman" w:cs="Times New Roman"/>
          <w:sz w:val="52"/>
          <w:szCs w:val="52"/>
        </w:rPr>
        <w:t>Разра</w:t>
      </w:r>
      <w:r w:rsidR="00C45469">
        <w:rPr>
          <w:rFonts w:ascii="Times New Roman" w:hAnsi="Times New Roman" w:cs="Times New Roman"/>
          <w:sz w:val="52"/>
          <w:szCs w:val="52"/>
        </w:rPr>
        <w:t xml:space="preserve">ботка аппаратного обеспечения </w:t>
      </w:r>
    </w:p>
    <w:p w:rsidR="00C45469" w:rsidRPr="00C45469" w:rsidRDefault="0029754F" w:rsidP="00C45469">
      <w:pPr>
        <w:spacing w:after="0" w:line="360" w:lineRule="auto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noProof/>
          <w:sz w:val="72"/>
          <w:szCs w:val="72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1449705</wp:posOffset>
            </wp:positionH>
            <wp:positionV relativeFrom="paragraph">
              <wp:posOffset>685165</wp:posOffset>
            </wp:positionV>
            <wp:extent cx="3037840" cy="3738880"/>
            <wp:effectExtent l="19050" t="0" r="0" b="0"/>
            <wp:wrapTight wrapText="bothSides">
              <wp:wrapPolygon edited="0">
                <wp:start x="-135" y="0"/>
                <wp:lineTo x="-135" y="21461"/>
                <wp:lineTo x="21537" y="21461"/>
                <wp:lineTo x="21537" y="0"/>
                <wp:lineTo x="-135" y="0"/>
              </wp:wrapPolygon>
            </wp:wrapTight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7840" cy="3738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45469" w:rsidRPr="00C45469">
        <w:rPr>
          <w:rFonts w:ascii="Times New Roman" w:hAnsi="Times New Roman" w:cs="Times New Roman"/>
          <w:sz w:val="72"/>
          <w:szCs w:val="72"/>
        </w:rPr>
        <w:t>Электроника</w:t>
      </w:r>
    </w:p>
    <w:p w:rsidR="00C45469" w:rsidRDefault="00C45469" w:rsidP="00843D89">
      <w:pPr>
        <w:rPr>
          <w:rFonts w:ascii="Times New Roman" w:hAnsi="Times New Roman" w:cs="Times New Roman"/>
          <w:sz w:val="28"/>
          <w:szCs w:val="28"/>
        </w:rPr>
      </w:pPr>
    </w:p>
    <w:p w:rsidR="005B1100" w:rsidRDefault="003468F4" w:rsidP="005B1100">
      <w:pPr>
        <w:spacing w:line="0" w:lineRule="atLeast"/>
        <w:rPr>
          <w:rFonts w:ascii="Times New Roman" w:eastAsia="Arial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5B1100" w:rsidRPr="00F477D6">
        <w:rPr>
          <w:rFonts w:ascii="Times New Roman" w:eastAsia="Arial" w:hAnsi="Times New Roman" w:cs="Times New Roman"/>
          <w:b/>
          <w:sz w:val="32"/>
          <w:szCs w:val="32"/>
        </w:rPr>
        <w:lastRenderedPageBreak/>
        <w:t>Введение</w:t>
      </w:r>
    </w:p>
    <w:p w:rsidR="005B1100" w:rsidRDefault="005B1100" w:rsidP="005B1100">
      <w:pPr>
        <w:spacing w:line="0" w:lineRule="atLeast"/>
        <w:rPr>
          <w:rFonts w:ascii="Times New Roman" w:eastAsia="Arial" w:hAnsi="Times New Roman" w:cs="Times New Roman"/>
          <w:b/>
          <w:sz w:val="32"/>
          <w:szCs w:val="32"/>
        </w:rPr>
      </w:pPr>
    </w:p>
    <w:p w:rsidR="005B1100" w:rsidRPr="0089724F" w:rsidRDefault="005B1100" w:rsidP="005B1100">
      <w:pPr>
        <w:spacing w:after="0" w:line="360" w:lineRule="auto"/>
        <w:ind w:firstLine="567"/>
        <w:jc w:val="both"/>
        <w:rPr>
          <w:rFonts w:ascii="Times New Roman" w:eastAsia="Arial" w:hAnsi="Times New Roman" w:cs="Times New Roman"/>
          <w:b/>
          <w:sz w:val="32"/>
          <w:szCs w:val="32"/>
        </w:rPr>
      </w:pPr>
      <w:r w:rsidRPr="00F477D6">
        <w:rPr>
          <w:rFonts w:ascii="Times New Roman" w:eastAsia="Arial" w:hAnsi="Times New Roman" w:cs="Times New Roman"/>
          <w:sz w:val="28"/>
          <w:szCs w:val="28"/>
        </w:rPr>
        <w:t>Этот Hardware Design Project позволяет проверить следующие навыки и способности участников.</w:t>
      </w:r>
    </w:p>
    <w:p w:rsidR="005B1100" w:rsidRPr="00F477D6" w:rsidRDefault="005B1100" w:rsidP="005B1100">
      <w:pPr>
        <w:numPr>
          <w:ilvl w:val="0"/>
          <w:numId w:val="6"/>
        </w:num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477D6">
        <w:rPr>
          <w:rFonts w:ascii="Times New Roman" w:eastAsia="Arial" w:hAnsi="Times New Roman" w:cs="Times New Roman"/>
          <w:sz w:val="28"/>
          <w:szCs w:val="28"/>
        </w:rPr>
        <w:t>Проектировка электрической схемы, основанную на предоставленных материалах.</w:t>
      </w:r>
    </w:p>
    <w:p w:rsidR="005B1100" w:rsidRPr="00F477D6" w:rsidRDefault="005B1100" w:rsidP="005B1100">
      <w:pPr>
        <w:numPr>
          <w:ilvl w:val="0"/>
          <w:numId w:val="6"/>
        </w:num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F477D6">
        <w:rPr>
          <w:rFonts w:ascii="Times New Roman" w:eastAsia="Arial" w:hAnsi="Times New Roman" w:cs="Times New Roman"/>
          <w:sz w:val="28"/>
          <w:szCs w:val="28"/>
        </w:rPr>
        <w:t>Проектировка</w:t>
      </w:r>
      <w:r w:rsidRPr="00F477D6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Printed Circuit Board, </w:t>
      </w:r>
      <w:r w:rsidRPr="00F477D6">
        <w:rPr>
          <w:rFonts w:ascii="Times New Roman" w:eastAsia="Arial" w:hAnsi="Times New Roman" w:cs="Times New Roman"/>
          <w:sz w:val="28"/>
          <w:szCs w:val="28"/>
        </w:rPr>
        <w:t>используя</w:t>
      </w:r>
      <w:r w:rsidRPr="00F477D6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CAD Altium Designer.</w:t>
      </w:r>
    </w:p>
    <w:p w:rsidR="005B1100" w:rsidRPr="00F477D6" w:rsidRDefault="005B1100" w:rsidP="005B1100">
      <w:pPr>
        <w:numPr>
          <w:ilvl w:val="0"/>
          <w:numId w:val="6"/>
        </w:num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477D6">
        <w:rPr>
          <w:rFonts w:ascii="Times New Roman" w:eastAsia="Arial" w:hAnsi="Times New Roman" w:cs="Times New Roman"/>
          <w:sz w:val="28"/>
          <w:szCs w:val="28"/>
        </w:rPr>
        <w:t>Монтаж и рефакторинг проекта до рабочего состояния.</w:t>
      </w:r>
    </w:p>
    <w:p w:rsidR="005B1100" w:rsidRPr="00F477D6" w:rsidRDefault="005B1100" w:rsidP="005B1100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5B1100" w:rsidRPr="00F477D6" w:rsidRDefault="005B1100" w:rsidP="005B1100">
      <w:pPr>
        <w:spacing w:after="0" w:line="360" w:lineRule="auto"/>
        <w:jc w:val="both"/>
        <w:rPr>
          <w:rFonts w:ascii="Times New Roman" w:eastAsia="Arial" w:hAnsi="Times New Roman" w:cs="Times New Roman"/>
          <w:b/>
          <w:sz w:val="32"/>
          <w:szCs w:val="32"/>
        </w:rPr>
      </w:pPr>
      <w:r w:rsidRPr="00F477D6">
        <w:rPr>
          <w:rFonts w:ascii="Times New Roman" w:eastAsia="Arial" w:hAnsi="Times New Roman" w:cs="Times New Roman"/>
          <w:b/>
          <w:sz w:val="32"/>
          <w:szCs w:val="32"/>
        </w:rPr>
        <w:t>Описание проекта и заданий</w:t>
      </w:r>
    </w:p>
    <w:p w:rsidR="005B1100" w:rsidRPr="00F477D6" w:rsidRDefault="005B1100" w:rsidP="005B1100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5B1100" w:rsidRPr="0089724F" w:rsidRDefault="005B1100" w:rsidP="005B1100">
      <w:pPr>
        <w:numPr>
          <w:ilvl w:val="0"/>
          <w:numId w:val="7"/>
        </w:num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Arial" w:hAnsi="Times New Roman" w:cs="Times New Roman"/>
          <w:b/>
          <w:sz w:val="28"/>
          <w:szCs w:val="28"/>
        </w:rPr>
      </w:pPr>
      <w:r w:rsidRPr="0089724F">
        <w:rPr>
          <w:rFonts w:ascii="Times New Roman" w:eastAsia="Arial" w:hAnsi="Times New Roman" w:cs="Times New Roman"/>
          <w:b/>
          <w:sz w:val="28"/>
          <w:szCs w:val="28"/>
        </w:rPr>
        <w:t xml:space="preserve">Проектирование электрической схемы (Время: </w:t>
      </w:r>
      <w:r w:rsidR="0029754F">
        <w:rPr>
          <w:rFonts w:ascii="Times New Roman" w:eastAsia="Arial" w:hAnsi="Times New Roman" w:cs="Times New Roman"/>
          <w:b/>
          <w:sz w:val="28"/>
          <w:szCs w:val="28"/>
        </w:rPr>
        <w:t>2</w:t>
      </w:r>
      <w:r w:rsidRPr="0089724F">
        <w:rPr>
          <w:rFonts w:ascii="Times New Roman" w:eastAsia="Arial" w:hAnsi="Times New Roman" w:cs="Times New Roman"/>
          <w:b/>
          <w:sz w:val="28"/>
          <w:szCs w:val="28"/>
        </w:rPr>
        <w:t>ч)</w:t>
      </w:r>
    </w:p>
    <w:p w:rsidR="005B1100" w:rsidRPr="0089724F" w:rsidRDefault="005B1100" w:rsidP="005B1100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9724F">
        <w:rPr>
          <w:rFonts w:ascii="Times New Roman" w:eastAsia="Arial" w:hAnsi="Times New Roman" w:cs="Times New Roman"/>
          <w:sz w:val="28"/>
          <w:szCs w:val="28"/>
        </w:rPr>
        <w:t>Требуется дополнить 5 схем. Пожалуйста</w:t>
      </w:r>
      <w:r w:rsidR="00606469">
        <w:rPr>
          <w:rFonts w:ascii="Times New Roman" w:eastAsia="Arial" w:hAnsi="Times New Roman" w:cs="Times New Roman"/>
          <w:sz w:val="28"/>
          <w:szCs w:val="28"/>
        </w:rPr>
        <w:t>,</w:t>
      </w:r>
      <w:r w:rsidRPr="0089724F">
        <w:rPr>
          <w:rFonts w:ascii="Times New Roman" w:eastAsia="Arial" w:hAnsi="Times New Roman" w:cs="Times New Roman"/>
          <w:sz w:val="28"/>
          <w:szCs w:val="28"/>
        </w:rPr>
        <w:t xml:space="preserve"> дополните схемы в соответствии с требованиями. Используйте только те компоненты, которые указаны в списке. Вам могут понадобиться не все компоненты из списка. Схема представляет собой цифровой датчик определения пересечения проема лифта (1 – пересечение, 0 - свободно) в условиях естественной и искусственной освещенности.</w:t>
      </w:r>
    </w:p>
    <w:p w:rsidR="005B1100" w:rsidRPr="0089724F" w:rsidRDefault="005B1100" w:rsidP="005B1100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Arial" w:hAnsi="Times New Roman" w:cs="Times New Roman"/>
          <w:b/>
          <w:sz w:val="28"/>
          <w:szCs w:val="28"/>
        </w:rPr>
      </w:pPr>
      <w:r w:rsidRPr="0089724F">
        <w:rPr>
          <w:rFonts w:ascii="Times New Roman" w:eastAsia="Arial" w:hAnsi="Times New Roman" w:cs="Times New Roman"/>
          <w:b/>
          <w:sz w:val="28"/>
          <w:szCs w:val="28"/>
        </w:rPr>
        <w:t>Участникам запрещается пользоваться симуляцией.</w:t>
      </w:r>
    </w:p>
    <w:p w:rsidR="00DC0035" w:rsidRPr="00606469" w:rsidRDefault="005B1100" w:rsidP="00ED30E5">
      <w:pPr>
        <w:spacing w:after="0" w:line="360" w:lineRule="auto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9724F">
        <w:rPr>
          <w:rFonts w:ascii="Times New Roman" w:eastAsia="Arial" w:hAnsi="Times New Roman" w:cs="Times New Roman"/>
          <w:sz w:val="28"/>
          <w:szCs w:val="28"/>
        </w:rPr>
        <w:t>Участники могут использовать data sheet, который находится на их персональном компьютере в папке Data sheet pack. Участникам не разрешается использовать распечатки, принесенные с собой, но они могут использовать предоставленные распечатки. Когда участник закончил проектирование схемы</w:t>
      </w:r>
      <w:r w:rsidR="002D1CAB">
        <w:rPr>
          <w:rFonts w:ascii="Times New Roman" w:eastAsia="Arial" w:hAnsi="Times New Roman" w:cs="Times New Roman"/>
          <w:sz w:val="28"/>
          <w:szCs w:val="28"/>
        </w:rPr>
        <w:t>,</w:t>
      </w:r>
      <w:r w:rsidRPr="0089724F">
        <w:rPr>
          <w:rFonts w:ascii="Times New Roman" w:eastAsia="Arial" w:hAnsi="Times New Roman" w:cs="Times New Roman"/>
          <w:sz w:val="28"/>
          <w:szCs w:val="28"/>
        </w:rPr>
        <w:t xml:space="preserve"> он сдает свое решение эксперту на листах Answer Sheets. Но этого нельзя делать раньше, чем за час от начала </w:t>
      </w:r>
      <w:r w:rsidRPr="0089724F">
        <w:rPr>
          <w:rFonts w:ascii="Times New Roman" w:eastAsia="Arial" w:hAnsi="Times New Roman" w:cs="Times New Roman"/>
          <w:sz w:val="28"/>
          <w:szCs w:val="28"/>
        </w:rPr>
        <w:lastRenderedPageBreak/>
        <w:t>соревнований. Затем участнику предоставляется базовое решение для переноса схемы в Altium. Участникам запрещается начинать трассировку PCB в этой части test project. По завершении задания сдать ответные листы экспертам.</w:t>
      </w:r>
    </w:p>
    <w:p w:rsidR="005B1100" w:rsidRPr="0089724F" w:rsidRDefault="005B1100" w:rsidP="005B1100">
      <w:pPr>
        <w:spacing w:after="0" w:line="360" w:lineRule="auto"/>
        <w:ind w:firstLine="567"/>
        <w:jc w:val="both"/>
        <w:rPr>
          <w:rFonts w:ascii="Times New Roman" w:eastAsia="Arial" w:hAnsi="Times New Roman" w:cs="Times New Roman"/>
          <w:b/>
          <w:sz w:val="28"/>
          <w:szCs w:val="28"/>
        </w:rPr>
      </w:pPr>
      <w:r w:rsidRPr="0089724F">
        <w:rPr>
          <w:rFonts w:ascii="Times New Roman" w:eastAsia="Arial" w:hAnsi="Times New Roman" w:cs="Times New Roman"/>
          <w:b/>
          <w:sz w:val="28"/>
          <w:szCs w:val="28"/>
        </w:rPr>
        <w:t>b. Проектирование Printed Circuit Board (Время: 3</w:t>
      </w:r>
      <w:r w:rsidR="0029754F">
        <w:rPr>
          <w:rFonts w:ascii="Times New Roman" w:eastAsia="Arial" w:hAnsi="Times New Roman" w:cs="Times New Roman"/>
          <w:b/>
          <w:sz w:val="28"/>
          <w:szCs w:val="28"/>
        </w:rPr>
        <w:t>.5</w:t>
      </w:r>
      <w:r w:rsidRPr="0089724F">
        <w:rPr>
          <w:rFonts w:ascii="Times New Roman" w:eastAsia="Arial" w:hAnsi="Times New Roman" w:cs="Times New Roman"/>
          <w:b/>
          <w:sz w:val="28"/>
          <w:szCs w:val="28"/>
        </w:rPr>
        <w:t xml:space="preserve"> ч)</w:t>
      </w:r>
    </w:p>
    <w:p w:rsidR="005B1100" w:rsidRPr="0089724F" w:rsidRDefault="005B1100" w:rsidP="005B1100">
      <w:pPr>
        <w:numPr>
          <w:ilvl w:val="0"/>
          <w:numId w:val="8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Wingdings" w:hAnsi="Times New Roman" w:cs="Times New Roman"/>
          <w:sz w:val="28"/>
          <w:szCs w:val="28"/>
        </w:rPr>
      </w:pPr>
      <w:r w:rsidRPr="0089724F">
        <w:rPr>
          <w:rFonts w:ascii="Times New Roman" w:eastAsia="Arial" w:hAnsi="Times New Roman" w:cs="Times New Roman"/>
          <w:sz w:val="28"/>
          <w:szCs w:val="28"/>
        </w:rPr>
        <w:t>Спроектировать PCB с использованием CAD Altium Designer.</w:t>
      </w:r>
    </w:p>
    <w:p w:rsidR="005B1100" w:rsidRPr="0089724F" w:rsidRDefault="005B1100" w:rsidP="005B1100">
      <w:pPr>
        <w:numPr>
          <w:ilvl w:val="0"/>
          <w:numId w:val="8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Wingdings" w:hAnsi="Times New Roman" w:cs="Times New Roman"/>
          <w:sz w:val="28"/>
          <w:szCs w:val="28"/>
        </w:rPr>
      </w:pPr>
      <w:r w:rsidRPr="0089724F">
        <w:rPr>
          <w:rFonts w:ascii="Times New Roman" w:eastAsia="Arial" w:hAnsi="Times New Roman" w:cs="Times New Roman"/>
          <w:sz w:val="28"/>
          <w:szCs w:val="28"/>
        </w:rPr>
        <w:t>Проверить наличие всех компонентов в библиотеках, недостающие создать.</w:t>
      </w:r>
    </w:p>
    <w:p w:rsidR="005B1100" w:rsidRPr="0089724F" w:rsidRDefault="005B1100" w:rsidP="005B1100">
      <w:pPr>
        <w:numPr>
          <w:ilvl w:val="0"/>
          <w:numId w:val="8"/>
        </w:numPr>
        <w:tabs>
          <w:tab w:val="left" w:pos="851"/>
        </w:tabs>
        <w:spacing w:after="0" w:line="360" w:lineRule="auto"/>
        <w:ind w:left="0" w:right="200" w:firstLine="567"/>
        <w:jc w:val="both"/>
        <w:rPr>
          <w:rFonts w:ascii="Times New Roman" w:eastAsia="Wingdings" w:hAnsi="Times New Roman" w:cs="Times New Roman"/>
          <w:sz w:val="28"/>
          <w:szCs w:val="28"/>
        </w:rPr>
      </w:pPr>
      <w:r w:rsidRPr="0089724F">
        <w:rPr>
          <w:rFonts w:ascii="Times New Roman" w:eastAsia="Arial" w:hAnsi="Times New Roman" w:cs="Times New Roman"/>
          <w:sz w:val="28"/>
          <w:szCs w:val="28"/>
        </w:rPr>
        <w:t>Завершив проектирование, создать PCB Gerber файлы и файл сверловки. Созданные файлы поместить в папку с именем gerber, которую нужно создать в папке с</w:t>
      </w:r>
      <w:r w:rsidRPr="0089724F">
        <w:rPr>
          <w:rFonts w:ascii="Times New Roman" w:eastAsia="Wingdings" w:hAnsi="Times New Roman" w:cs="Times New Roman"/>
          <w:sz w:val="28"/>
          <w:szCs w:val="28"/>
        </w:rPr>
        <w:t xml:space="preserve"> </w:t>
      </w:r>
      <w:r w:rsidRPr="0089724F">
        <w:rPr>
          <w:rFonts w:ascii="Times New Roman" w:eastAsia="Arial" w:hAnsi="Times New Roman" w:cs="Times New Roman"/>
          <w:sz w:val="28"/>
          <w:szCs w:val="28"/>
        </w:rPr>
        <w:t>проектом.</w:t>
      </w:r>
    </w:p>
    <w:p w:rsidR="005B1100" w:rsidRPr="0063453F" w:rsidRDefault="005B1100" w:rsidP="0063453F">
      <w:pPr>
        <w:numPr>
          <w:ilvl w:val="0"/>
          <w:numId w:val="8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9724F">
        <w:rPr>
          <w:rFonts w:ascii="Times New Roman" w:eastAsia="Arial" w:hAnsi="Times New Roman" w:cs="Times New Roman"/>
          <w:sz w:val="28"/>
          <w:szCs w:val="28"/>
        </w:rPr>
        <w:t>Сдать экспертам папку с проектом и необходимыми файлами для производства PCB,</w:t>
      </w:r>
      <w:r w:rsidR="0063453F" w:rsidRPr="0063453F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63453F">
        <w:rPr>
          <w:rFonts w:ascii="Times New Roman" w:eastAsia="Arial" w:hAnsi="Times New Roman" w:cs="Times New Roman"/>
          <w:sz w:val="28"/>
          <w:szCs w:val="28"/>
        </w:rPr>
        <w:t>сохранив проект на диске C в папку HWD.</w:t>
      </w:r>
    </w:p>
    <w:p w:rsidR="005B1100" w:rsidRPr="0089724F" w:rsidRDefault="005B1100" w:rsidP="005B1100">
      <w:pPr>
        <w:numPr>
          <w:ilvl w:val="0"/>
          <w:numId w:val="8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9724F">
        <w:rPr>
          <w:rFonts w:ascii="Times New Roman" w:eastAsia="Arial" w:hAnsi="Times New Roman" w:cs="Times New Roman"/>
          <w:sz w:val="28"/>
          <w:szCs w:val="28"/>
        </w:rPr>
        <w:t>По завершении задания информировать экспертов о решении изготавливать PCB</w:t>
      </w: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89724F">
        <w:rPr>
          <w:rFonts w:ascii="Times New Roman" w:eastAsia="Arial" w:hAnsi="Times New Roman" w:cs="Times New Roman"/>
          <w:sz w:val="28"/>
          <w:szCs w:val="28"/>
        </w:rPr>
        <w:t>участника либо использовать эталонную PCB.</w:t>
      </w:r>
    </w:p>
    <w:p w:rsidR="005B1100" w:rsidRPr="0089724F" w:rsidRDefault="005B1100" w:rsidP="005B1100">
      <w:pPr>
        <w:numPr>
          <w:ilvl w:val="0"/>
          <w:numId w:val="8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9724F">
        <w:rPr>
          <w:rFonts w:ascii="Times New Roman" w:eastAsia="Arial" w:hAnsi="Times New Roman" w:cs="Times New Roman"/>
          <w:sz w:val="28"/>
          <w:szCs w:val="28"/>
        </w:rPr>
        <w:t xml:space="preserve">если участник решает не сдавать проект PCB в производство, то за пункт </w:t>
      </w:r>
      <w:r w:rsidRPr="0089724F">
        <w:rPr>
          <w:rFonts w:ascii="Times New Roman" w:eastAsia="Arial" w:hAnsi="Times New Roman" w:cs="Times New Roman"/>
          <w:b/>
          <w:sz w:val="28"/>
          <w:szCs w:val="28"/>
        </w:rPr>
        <w:t>c</w:t>
      </w:r>
      <w:r w:rsidRPr="0089724F">
        <w:rPr>
          <w:rFonts w:ascii="Times New Roman" w:eastAsia="Arial" w:hAnsi="Times New Roman" w:cs="Times New Roman"/>
          <w:sz w:val="28"/>
          <w:szCs w:val="28"/>
        </w:rPr>
        <w:t>. (Собрать устройство) снимается 50% баллов;</w:t>
      </w:r>
    </w:p>
    <w:p w:rsidR="005B1100" w:rsidRPr="0089724F" w:rsidRDefault="005B1100" w:rsidP="005B1100">
      <w:pPr>
        <w:numPr>
          <w:ilvl w:val="0"/>
          <w:numId w:val="8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9724F">
        <w:rPr>
          <w:rFonts w:ascii="Times New Roman" w:eastAsia="Arial" w:hAnsi="Times New Roman" w:cs="Times New Roman"/>
          <w:sz w:val="28"/>
          <w:szCs w:val="28"/>
        </w:rPr>
        <w:t>при невозможности производства платы из-за технологических ошибок конкурсанта за пункт c. (Собрать устройство) снимается 50% баллов;</w:t>
      </w:r>
    </w:p>
    <w:p w:rsidR="005B1100" w:rsidRPr="0089724F" w:rsidRDefault="005B1100" w:rsidP="005B1100">
      <w:pPr>
        <w:spacing w:after="0" w:line="360" w:lineRule="auto"/>
        <w:ind w:firstLine="567"/>
        <w:jc w:val="both"/>
        <w:rPr>
          <w:rFonts w:ascii="Times New Roman" w:eastAsia="Arial" w:hAnsi="Times New Roman" w:cs="Times New Roman"/>
          <w:b/>
          <w:sz w:val="28"/>
          <w:szCs w:val="28"/>
        </w:rPr>
      </w:pPr>
      <w:r w:rsidRPr="0089724F">
        <w:rPr>
          <w:rFonts w:ascii="Times New Roman" w:eastAsia="Arial" w:hAnsi="Times New Roman" w:cs="Times New Roman"/>
          <w:b/>
          <w:sz w:val="28"/>
          <w:szCs w:val="28"/>
        </w:rPr>
        <w:t>c. Собрать устройство (Время: 2 ч)</w:t>
      </w:r>
    </w:p>
    <w:p w:rsidR="005B1100" w:rsidRPr="0089724F" w:rsidRDefault="005B1100" w:rsidP="005B1100">
      <w:pPr>
        <w:numPr>
          <w:ilvl w:val="0"/>
          <w:numId w:val="8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9724F">
        <w:rPr>
          <w:rFonts w:ascii="Times New Roman" w:eastAsia="Arial" w:hAnsi="Times New Roman" w:cs="Times New Roman"/>
          <w:sz w:val="28"/>
          <w:szCs w:val="28"/>
        </w:rPr>
        <w:t>Взять PCB, выданное конкурсантом на производство.</w:t>
      </w:r>
    </w:p>
    <w:p w:rsidR="005B1100" w:rsidRPr="0089724F" w:rsidRDefault="005B1100" w:rsidP="005B1100">
      <w:pPr>
        <w:numPr>
          <w:ilvl w:val="0"/>
          <w:numId w:val="8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9724F">
        <w:rPr>
          <w:rFonts w:ascii="Times New Roman" w:eastAsia="Arial" w:hAnsi="Times New Roman" w:cs="Times New Roman"/>
          <w:sz w:val="28"/>
          <w:szCs w:val="28"/>
        </w:rPr>
        <w:t>Взять эталонную PCB, если конкурсанту не изготовлена плата по причинам,</w:t>
      </w: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89724F">
        <w:rPr>
          <w:rFonts w:ascii="Times New Roman" w:eastAsia="Arial" w:hAnsi="Times New Roman" w:cs="Times New Roman"/>
          <w:sz w:val="28"/>
          <w:szCs w:val="28"/>
        </w:rPr>
        <w:t>описанным выше.</w:t>
      </w:r>
    </w:p>
    <w:p w:rsidR="005B1100" w:rsidRPr="0089724F" w:rsidRDefault="005B1100" w:rsidP="005B1100">
      <w:pPr>
        <w:numPr>
          <w:ilvl w:val="0"/>
          <w:numId w:val="8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9724F">
        <w:rPr>
          <w:rFonts w:ascii="Times New Roman" w:eastAsia="Arial" w:hAnsi="Times New Roman" w:cs="Times New Roman"/>
          <w:sz w:val="28"/>
          <w:szCs w:val="28"/>
        </w:rPr>
        <w:t>Собрать PCB и проверить работоспособность.</w:t>
      </w:r>
    </w:p>
    <w:p w:rsidR="005B1100" w:rsidRPr="0089724F" w:rsidRDefault="005B1100" w:rsidP="005B1100">
      <w:pPr>
        <w:numPr>
          <w:ilvl w:val="0"/>
          <w:numId w:val="8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9724F">
        <w:rPr>
          <w:rFonts w:ascii="Times New Roman" w:eastAsia="Arial" w:hAnsi="Times New Roman" w:cs="Times New Roman"/>
          <w:sz w:val="28"/>
          <w:szCs w:val="28"/>
        </w:rPr>
        <w:lastRenderedPageBreak/>
        <w:t>Сдать экспертам устройство, c демонстрацией работоспособности устройства.</w:t>
      </w:r>
    </w:p>
    <w:p w:rsidR="005B1100" w:rsidRPr="0089724F" w:rsidRDefault="005B1100" w:rsidP="005B1100">
      <w:pPr>
        <w:numPr>
          <w:ilvl w:val="0"/>
          <w:numId w:val="8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9724F">
        <w:rPr>
          <w:rFonts w:ascii="Times New Roman" w:eastAsia="Arial" w:hAnsi="Times New Roman" w:cs="Times New Roman"/>
          <w:sz w:val="28"/>
          <w:szCs w:val="28"/>
        </w:rPr>
        <w:t>Следование стандартам IPC-610D.</w:t>
      </w:r>
    </w:p>
    <w:p w:rsidR="005B1100" w:rsidRPr="00606469" w:rsidRDefault="005B1100" w:rsidP="005B1100">
      <w:pPr>
        <w:spacing w:after="0" w:line="36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9724F">
        <w:rPr>
          <w:rFonts w:ascii="Times New Roman" w:eastAsia="Arial" w:hAnsi="Times New Roman" w:cs="Times New Roman"/>
          <w:sz w:val="28"/>
          <w:szCs w:val="28"/>
        </w:rPr>
        <w:t>Потребление устройства не должно превышать 200мА.</w:t>
      </w:r>
    </w:p>
    <w:p w:rsidR="005B1100" w:rsidRPr="00A8731B" w:rsidRDefault="005B1100" w:rsidP="005B1100">
      <w:pPr>
        <w:spacing w:after="0" w:line="360" w:lineRule="auto"/>
        <w:jc w:val="both"/>
        <w:rPr>
          <w:rFonts w:ascii="Times New Roman" w:eastAsia="Arial" w:hAnsi="Times New Roman" w:cs="Times New Roman"/>
          <w:b/>
          <w:sz w:val="32"/>
          <w:szCs w:val="32"/>
        </w:rPr>
      </w:pPr>
      <w:r w:rsidRPr="00A8731B">
        <w:rPr>
          <w:rFonts w:ascii="Times New Roman" w:eastAsia="Arial" w:hAnsi="Times New Roman" w:cs="Times New Roman"/>
          <w:b/>
          <w:sz w:val="32"/>
          <w:szCs w:val="32"/>
        </w:rPr>
        <w:t>Инструкции для участника</w:t>
      </w:r>
    </w:p>
    <w:p w:rsidR="005B1100" w:rsidRPr="00A8731B" w:rsidRDefault="005B1100" w:rsidP="005B1100">
      <w:pPr>
        <w:spacing w:after="0" w:line="360" w:lineRule="auto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A8731B">
        <w:rPr>
          <w:rFonts w:ascii="Times New Roman" w:eastAsia="Arial" w:hAnsi="Times New Roman" w:cs="Times New Roman"/>
          <w:sz w:val="28"/>
          <w:szCs w:val="28"/>
        </w:rPr>
        <w:t>Эта схема представляет собой «лифт» для 20 этажей. Семисегментные индикаторы и светодиоды показывают этаж, на котором «лифт» находится в данный момент – 0 для первого этажа и 19 для 20-го. Этаж, на который Вы хотите поехать, выбирается нажатием соответствующей кнопки SW, светодиоды будут загораться в последовательности от текущего этажа через 1 секунду.</w:t>
      </w:r>
    </w:p>
    <w:p w:rsidR="005B1100" w:rsidRPr="00A8731B" w:rsidRDefault="005B1100" w:rsidP="005B1100">
      <w:pPr>
        <w:spacing w:after="0" w:line="360" w:lineRule="auto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A8731B">
        <w:rPr>
          <w:rFonts w:ascii="Times New Roman" w:eastAsia="Arial" w:hAnsi="Times New Roman" w:cs="Times New Roman"/>
          <w:sz w:val="28"/>
          <w:szCs w:val="28"/>
        </w:rPr>
        <w:t>Если выбранный этаж выше текущего, то семисегментный индикатор будет увеличивать свое значение. Если выбранный этаж ниже текущего, то семисегментный индикатор будет уменьшать свое значение.</w:t>
      </w:r>
    </w:p>
    <w:p w:rsidR="005B1100" w:rsidRPr="00F477D6" w:rsidRDefault="005B1100" w:rsidP="005B1100">
      <w:pPr>
        <w:spacing w:line="20" w:lineRule="exact"/>
        <w:rPr>
          <w:rFonts w:ascii="Times New Roman" w:eastAsia="Times New Roman" w:hAnsi="Times New Roman" w:cs="Times New Roman"/>
        </w:rPr>
      </w:pPr>
      <w:r>
        <w:rPr>
          <w:rFonts w:ascii="Times New Roman" w:eastAsia="Arial" w:hAnsi="Times New Roman" w:cs="Times New Roman"/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1282064</wp:posOffset>
            </wp:positionH>
            <wp:positionV relativeFrom="paragraph">
              <wp:posOffset>10160</wp:posOffset>
            </wp:positionV>
            <wp:extent cx="3590375" cy="221932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375" cy="2219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B1100" w:rsidRPr="00F477D6" w:rsidRDefault="005B1100" w:rsidP="005B1100">
      <w:pPr>
        <w:spacing w:line="200" w:lineRule="exact"/>
        <w:rPr>
          <w:rFonts w:ascii="Times New Roman" w:eastAsia="Times New Roman" w:hAnsi="Times New Roman" w:cs="Times New Roman"/>
        </w:rPr>
      </w:pPr>
    </w:p>
    <w:p w:rsidR="005B1100" w:rsidRPr="00F477D6" w:rsidRDefault="005B1100" w:rsidP="005B1100">
      <w:pPr>
        <w:spacing w:line="200" w:lineRule="exact"/>
        <w:rPr>
          <w:rFonts w:ascii="Times New Roman" w:eastAsia="Times New Roman" w:hAnsi="Times New Roman" w:cs="Times New Roman"/>
        </w:rPr>
      </w:pPr>
    </w:p>
    <w:p w:rsidR="005B1100" w:rsidRPr="00F477D6" w:rsidRDefault="005B1100" w:rsidP="005B1100">
      <w:pPr>
        <w:spacing w:line="200" w:lineRule="exact"/>
        <w:rPr>
          <w:rFonts w:ascii="Times New Roman" w:eastAsia="Times New Roman" w:hAnsi="Times New Roman" w:cs="Times New Roman"/>
        </w:rPr>
      </w:pPr>
    </w:p>
    <w:p w:rsidR="005B1100" w:rsidRPr="00F477D6" w:rsidRDefault="005B1100" w:rsidP="005B1100">
      <w:pPr>
        <w:spacing w:line="200" w:lineRule="exact"/>
        <w:rPr>
          <w:rFonts w:ascii="Times New Roman" w:eastAsia="Times New Roman" w:hAnsi="Times New Roman" w:cs="Times New Roman"/>
        </w:rPr>
      </w:pPr>
    </w:p>
    <w:p w:rsidR="005B1100" w:rsidRPr="00F477D6" w:rsidRDefault="005B1100" w:rsidP="005B1100">
      <w:pPr>
        <w:spacing w:line="200" w:lineRule="exact"/>
        <w:rPr>
          <w:rFonts w:ascii="Times New Roman" w:eastAsia="Times New Roman" w:hAnsi="Times New Roman" w:cs="Times New Roman"/>
        </w:rPr>
      </w:pPr>
    </w:p>
    <w:p w:rsidR="005B1100" w:rsidRPr="00F477D6" w:rsidRDefault="005B1100" w:rsidP="005B1100">
      <w:pPr>
        <w:spacing w:line="200" w:lineRule="exact"/>
        <w:rPr>
          <w:rFonts w:ascii="Times New Roman" w:eastAsia="Times New Roman" w:hAnsi="Times New Roman" w:cs="Times New Roman"/>
        </w:rPr>
      </w:pPr>
    </w:p>
    <w:p w:rsidR="005B1100" w:rsidRPr="00F477D6" w:rsidRDefault="005B1100" w:rsidP="005B1100">
      <w:pPr>
        <w:spacing w:line="200" w:lineRule="exact"/>
        <w:rPr>
          <w:rFonts w:ascii="Times New Roman" w:eastAsia="Times New Roman" w:hAnsi="Times New Roman" w:cs="Times New Roman"/>
        </w:rPr>
      </w:pPr>
    </w:p>
    <w:p w:rsidR="005B1100" w:rsidRPr="00F477D6" w:rsidRDefault="005B1100" w:rsidP="005B1100">
      <w:pPr>
        <w:spacing w:line="200" w:lineRule="exact"/>
        <w:rPr>
          <w:rFonts w:ascii="Times New Roman" w:eastAsia="Times New Roman" w:hAnsi="Times New Roman" w:cs="Times New Roman"/>
        </w:rPr>
      </w:pPr>
    </w:p>
    <w:p w:rsidR="005B1100" w:rsidRPr="00A8731B" w:rsidRDefault="005B1100" w:rsidP="005B1100">
      <w:pPr>
        <w:spacing w:line="360" w:lineRule="auto"/>
        <w:jc w:val="center"/>
        <w:rPr>
          <w:rFonts w:ascii="Times New Roman" w:eastAsia="Arial" w:hAnsi="Times New Roman" w:cs="Times New Roman"/>
          <w:sz w:val="28"/>
          <w:szCs w:val="28"/>
        </w:rPr>
      </w:pPr>
      <w:r w:rsidRPr="00A8731B">
        <w:rPr>
          <w:rFonts w:ascii="Times New Roman" w:eastAsia="Arial" w:hAnsi="Times New Roman" w:cs="Times New Roman"/>
          <w:sz w:val="28"/>
          <w:szCs w:val="28"/>
        </w:rPr>
        <w:t>Рисунок 1 - Блок-диаграмма «лифта»</w:t>
      </w:r>
    </w:p>
    <w:p w:rsidR="0029754F" w:rsidRDefault="005B1100" w:rsidP="005B1100">
      <w:pPr>
        <w:spacing w:after="0" w:line="360" w:lineRule="auto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A8731B">
        <w:rPr>
          <w:rFonts w:ascii="Times New Roman" w:eastAsia="Arial" w:hAnsi="Times New Roman" w:cs="Times New Roman"/>
          <w:sz w:val="28"/>
          <w:szCs w:val="28"/>
        </w:rPr>
        <w:t>Проектирование схем осуществляется как изолированные решения друг от друга.</w:t>
      </w:r>
    </w:p>
    <w:p w:rsidR="002D1CAB" w:rsidRDefault="002D1CAB" w:rsidP="002D1CAB">
      <w:pPr>
        <w:jc w:val="center"/>
        <w:rPr>
          <w:rFonts w:ascii="Times New Roman" w:eastAsia="Gulim" w:hAnsi="Times New Roman"/>
          <w:color w:val="000000"/>
          <w:sz w:val="28"/>
          <w:szCs w:val="28"/>
        </w:rPr>
      </w:pPr>
    </w:p>
    <w:sectPr w:rsidR="002D1CAB" w:rsidSect="005F6E82">
      <w:headerReference w:type="default" r:id="rId9"/>
      <w:footerReference w:type="default" r:id="rId10"/>
      <w:pgSz w:w="11906" w:h="16838"/>
      <w:pgMar w:top="1134" w:right="850" w:bottom="1134" w:left="1701" w:header="708" w:footer="15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5F46" w:rsidRDefault="00815F46" w:rsidP="00CB6AC4">
      <w:pPr>
        <w:spacing w:after="0" w:line="240" w:lineRule="auto"/>
      </w:pPr>
      <w:r>
        <w:separator/>
      </w:r>
    </w:p>
  </w:endnote>
  <w:endnote w:type="continuationSeparator" w:id="1">
    <w:p w:rsidR="00815F46" w:rsidRDefault="00815F46" w:rsidP="00CB6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035" w:rsidRDefault="0029754F">
    <w:pPr>
      <w:pStyle w:val="a5"/>
    </w:pPr>
    <w:r w:rsidRPr="00066595">
      <w:rPr>
        <w:rFonts w:ascii="Arial" w:hAnsi="Arial" w:cs="Arial"/>
        <w:sz w:val="24"/>
        <w:szCs w:val="24"/>
      </w:rPr>
      <w:t>WSR2017_RC_4</w:t>
    </w:r>
    <w:r>
      <w:rPr>
        <w:rFonts w:ascii="Arial" w:hAnsi="Arial" w:cs="Arial"/>
        <w:sz w:val="24"/>
        <w:szCs w:val="24"/>
      </w:rPr>
      <w:t>2</w:t>
    </w:r>
    <w:r w:rsidRPr="00066595">
      <w:rPr>
        <w:rFonts w:ascii="Arial" w:hAnsi="Arial" w:cs="Arial"/>
        <w:sz w:val="24"/>
        <w:szCs w:val="24"/>
      </w:rPr>
      <w:t>_16_HWD_V1.0        Электроника</w:t>
    </w:r>
    <w:r w:rsidR="00737C5C">
      <w:rPr>
        <w:noProof/>
        <w:lang w:eastAsia="ru-RU"/>
      </w:rPr>
      <w:pict>
        <v:oval id="_x0000_s4097" style="position:absolute;margin-left:361.95pt;margin-top:49.4pt;width:54.75pt;height:21.75pt;z-index:251660288;mso-position-horizontal-relative:text;mso-position-vertical-relative:text" stroked="f"/>
      </w:pict>
    </w:r>
    <w:r w:rsidR="00DC0035" w:rsidRPr="00DC0035"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4815840</wp:posOffset>
          </wp:positionH>
          <wp:positionV relativeFrom="margin">
            <wp:posOffset>7506335</wp:posOffset>
          </wp:positionV>
          <wp:extent cx="1657350" cy="1590675"/>
          <wp:effectExtent l="19050" t="0" r="0" b="9525"/>
          <wp:wrapSquare wrapText="bothSides"/>
          <wp:docPr id="15" name="Рисунок 15" descr="C:\Users\A.Platko\AppData\Local\Microsoft\Windows\INetCache\Content.Word\blanc_organization_dow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.Platko\AppData\Local\Microsoft\Windows\INetCache\Content.Word\blanc_organization_dow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72115"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159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5F46" w:rsidRDefault="00815F46" w:rsidP="00CB6AC4">
      <w:pPr>
        <w:spacing w:after="0" w:line="240" w:lineRule="auto"/>
      </w:pPr>
      <w:r>
        <w:separator/>
      </w:r>
    </w:p>
  </w:footnote>
  <w:footnote w:type="continuationSeparator" w:id="1">
    <w:p w:rsidR="00815F46" w:rsidRDefault="00815F46" w:rsidP="00CB6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AC4" w:rsidRDefault="00737C5C" w:rsidP="00CB6AC4">
    <w:pPr>
      <w:pStyle w:val="a3"/>
      <w:jc w:val="right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4098" type="#_x0000_t202" style="position:absolute;left:0;text-align:left;margin-left:-16.2pt;margin-top:14.25pt;width:311.25pt;height:63pt;z-index:25166131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" stroked="f">
          <v:textbox style="mso-next-textbox:#Надпись 2">
            <w:txbxContent>
              <w:p w:rsidR="00843D89" w:rsidRDefault="00843D89" w:rsidP="00843D89">
                <w:pPr>
                  <w:tabs>
                    <w:tab w:val="left" w:pos="10380"/>
                  </w:tabs>
                  <w:spacing w:after="0" w:line="240" w:lineRule="auto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DC0035">
                  <w:rPr>
                    <w:rFonts w:ascii="Times New Roman" w:hAnsi="Times New Roman"/>
                    <w:sz w:val="28"/>
                    <w:szCs w:val="28"/>
                  </w:rPr>
                  <w:t>Ре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 xml:space="preserve">гиональный чемпионат </w:t>
                </w:r>
              </w:p>
              <w:p w:rsidR="00843D89" w:rsidRDefault="00843D89" w:rsidP="00843D89">
                <w:pPr>
                  <w:tabs>
                    <w:tab w:val="left" w:pos="10380"/>
                  </w:tabs>
                  <w:spacing w:after="0" w:line="240" w:lineRule="auto"/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sz w:val="28"/>
                    <w:szCs w:val="28"/>
                  </w:rPr>
                  <w:t xml:space="preserve">«Молодые </w:t>
                </w:r>
                <w:r w:rsidRPr="00DC0035">
                  <w:rPr>
                    <w:rFonts w:ascii="Times New Roman" w:hAnsi="Times New Roman"/>
                    <w:sz w:val="28"/>
                    <w:szCs w:val="28"/>
                  </w:rPr>
                  <w:t>профессионалы» (</w:t>
                </w:r>
                <w:r w:rsidRPr="00DC0035">
                  <w:rPr>
                    <w:rFonts w:ascii="Times New Roman" w:hAnsi="Times New Roman"/>
                    <w:sz w:val="28"/>
                    <w:szCs w:val="28"/>
                    <w:lang w:val="en-US"/>
                  </w:rPr>
                  <w:t>WorldSkillsRussia</w:t>
                </w:r>
                <w:r w:rsidRPr="00DC0035">
                  <w:rPr>
                    <w:rFonts w:ascii="Times New Roman" w:hAnsi="Times New Roman"/>
                    <w:sz w:val="28"/>
                    <w:szCs w:val="28"/>
                  </w:rPr>
                  <w:t>)</w:t>
                </w:r>
              </w:p>
              <w:p w:rsidR="00843D89" w:rsidRPr="00DC0035" w:rsidRDefault="00843D89" w:rsidP="00843D89">
                <w:pPr>
                  <w:tabs>
                    <w:tab w:val="left" w:pos="10380"/>
                  </w:tabs>
                  <w:spacing w:after="0" w:line="240" w:lineRule="auto"/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sz w:val="28"/>
                    <w:szCs w:val="28"/>
                  </w:rPr>
                  <w:t>Кемеровская область</w:t>
                </w:r>
              </w:p>
              <w:p w:rsidR="00843D89" w:rsidRPr="00DC0035" w:rsidRDefault="00843D89" w:rsidP="00843D89">
                <w:pPr>
                  <w:rPr>
                    <w:sz w:val="28"/>
                    <w:szCs w:val="28"/>
                  </w:rPr>
                </w:pPr>
              </w:p>
            </w:txbxContent>
          </v:textbox>
          <w10:wrap type="square"/>
        </v:shape>
      </w:pict>
    </w:r>
    <w:r w:rsidR="00DC0035" w:rsidRPr="00DC0035">
      <w:rPr>
        <w:noProof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-1061085</wp:posOffset>
          </wp:positionH>
          <wp:positionV relativeFrom="margin">
            <wp:posOffset>-1567180</wp:posOffset>
          </wp:positionV>
          <wp:extent cx="1932305" cy="1123950"/>
          <wp:effectExtent l="19050" t="0" r="0" b="0"/>
          <wp:wrapSquare wrapText="bothSides"/>
          <wp:docPr id="3" name="Рисунок 3" descr="C:\Users\A.Platko\AppData\Local\Microsoft\Windows\INetCache\Content.Word\blanc_organization_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.Platko\AppData\Local\Microsoft\Windows\INetCache\Content.Word\blanc_organization_to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80221" b="36650"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B6AC4">
      <w:rPr>
        <w:noProof/>
        <w:lang w:eastAsia="ru-RU"/>
      </w:rPr>
      <w:drawing>
        <wp:inline distT="0" distB="0" distL="0" distR="0">
          <wp:extent cx="2056799" cy="960120"/>
          <wp:effectExtent l="19050" t="0" r="601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851_315_12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6799" cy="960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B6AC4" w:rsidRDefault="00CB6AC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hybridMultilevel"/>
    <w:tmpl w:val="507ED7A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3"/>
    <w:multiLevelType w:val="hybridMultilevel"/>
    <w:tmpl w:val="2EB141F2"/>
    <w:lvl w:ilvl="0" w:tplc="FFFFFFFF">
      <w:start w:val="1"/>
      <w:numFmt w:val="low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9"/>
    <w:multiLevelType w:val="hybridMultilevel"/>
    <w:tmpl w:val="F0F0A848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2CC04B6"/>
    <w:multiLevelType w:val="hybridMultilevel"/>
    <w:tmpl w:val="B8C4D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170D03"/>
    <w:multiLevelType w:val="hybridMultilevel"/>
    <w:tmpl w:val="DA1265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7F2844"/>
    <w:multiLevelType w:val="hybridMultilevel"/>
    <w:tmpl w:val="38B628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404682"/>
    <w:multiLevelType w:val="hybridMultilevel"/>
    <w:tmpl w:val="7BCCAF10"/>
    <w:lvl w:ilvl="0" w:tplc="CD9EDA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27A5809"/>
    <w:multiLevelType w:val="hybridMultilevel"/>
    <w:tmpl w:val="014E6C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6B2BE5"/>
    <w:multiLevelType w:val="hybridMultilevel"/>
    <w:tmpl w:val="7806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6F1C84"/>
    <w:multiLevelType w:val="hybridMultilevel"/>
    <w:tmpl w:val="7024AD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8A31EF"/>
    <w:multiLevelType w:val="hybridMultilevel"/>
    <w:tmpl w:val="DA242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9"/>
  </w:num>
  <w:num w:numId="5">
    <w:abstractNumId w:val="5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1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5602">
      <o:colormenu v:ext="edit" strokecolor="none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CB6AC4"/>
    <w:rsid w:val="00044193"/>
    <w:rsid w:val="0005155D"/>
    <w:rsid w:val="00075F25"/>
    <w:rsid w:val="000A0932"/>
    <w:rsid w:val="000B58AD"/>
    <w:rsid w:val="001479C3"/>
    <w:rsid w:val="001E6001"/>
    <w:rsid w:val="00273285"/>
    <w:rsid w:val="00287584"/>
    <w:rsid w:val="0029754F"/>
    <w:rsid w:val="002A34ED"/>
    <w:rsid w:val="002D1CAB"/>
    <w:rsid w:val="002D266A"/>
    <w:rsid w:val="002D4E3B"/>
    <w:rsid w:val="003468F4"/>
    <w:rsid w:val="00405EB1"/>
    <w:rsid w:val="00407B32"/>
    <w:rsid w:val="00481F64"/>
    <w:rsid w:val="00486D0B"/>
    <w:rsid w:val="005226CD"/>
    <w:rsid w:val="00546103"/>
    <w:rsid w:val="0057075E"/>
    <w:rsid w:val="005B1100"/>
    <w:rsid w:val="005F6E82"/>
    <w:rsid w:val="00606469"/>
    <w:rsid w:val="0063453F"/>
    <w:rsid w:val="006C1A93"/>
    <w:rsid w:val="00737C5C"/>
    <w:rsid w:val="007C70ED"/>
    <w:rsid w:val="00815F46"/>
    <w:rsid w:val="00843D89"/>
    <w:rsid w:val="008D47BC"/>
    <w:rsid w:val="008F5887"/>
    <w:rsid w:val="00902FB7"/>
    <w:rsid w:val="00962DD3"/>
    <w:rsid w:val="00997924"/>
    <w:rsid w:val="009C38F7"/>
    <w:rsid w:val="009F0F29"/>
    <w:rsid w:val="00A2162E"/>
    <w:rsid w:val="00A82A2A"/>
    <w:rsid w:val="00AA4694"/>
    <w:rsid w:val="00AE548D"/>
    <w:rsid w:val="00AE6028"/>
    <w:rsid w:val="00B67ADA"/>
    <w:rsid w:val="00C45469"/>
    <w:rsid w:val="00CB6AC4"/>
    <w:rsid w:val="00D473C8"/>
    <w:rsid w:val="00D84329"/>
    <w:rsid w:val="00DC0035"/>
    <w:rsid w:val="00E624C4"/>
    <w:rsid w:val="00E72B18"/>
    <w:rsid w:val="00EA1195"/>
    <w:rsid w:val="00ED30E5"/>
    <w:rsid w:val="00EF623A"/>
    <w:rsid w:val="00F22176"/>
    <w:rsid w:val="00FA0C5E"/>
    <w:rsid w:val="00FF78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C4"/>
    <w:pPr>
      <w:spacing w:after="200" w:line="276" w:lineRule="auto"/>
    </w:pPr>
  </w:style>
  <w:style w:type="paragraph" w:styleId="4">
    <w:name w:val="heading 4"/>
    <w:basedOn w:val="a"/>
    <w:next w:val="a"/>
    <w:link w:val="40"/>
    <w:uiPriority w:val="9"/>
    <w:unhideWhenUsed/>
    <w:qFormat/>
    <w:rsid w:val="00F22176"/>
    <w:pPr>
      <w:keepNext/>
      <w:widowControl w:val="0"/>
      <w:wordWrap w:val="0"/>
      <w:autoSpaceDE w:val="0"/>
      <w:autoSpaceDN w:val="0"/>
      <w:spacing w:before="240" w:after="60" w:line="240" w:lineRule="auto"/>
      <w:ind w:firstLine="119"/>
      <w:jc w:val="both"/>
      <w:outlineLvl w:val="3"/>
    </w:pPr>
    <w:rPr>
      <w:rFonts w:ascii="Calibri" w:eastAsia="Times New Roman" w:hAnsi="Calibri" w:cs="Times New Roman"/>
      <w:b/>
      <w:bCs/>
      <w:kern w:val="2"/>
      <w:sz w:val="28"/>
      <w:szCs w:val="28"/>
      <w:lang w:val="en-US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6AC4"/>
  </w:style>
  <w:style w:type="paragraph" w:styleId="a5">
    <w:name w:val="footer"/>
    <w:basedOn w:val="a"/>
    <w:link w:val="a6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6AC4"/>
  </w:style>
  <w:style w:type="paragraph" w:styleId="a7">
    <w:name w:val="Balloon Text"/>
    <w:basedOn w:val="a"/>
    <w:link w:val="a8"/>
    <w:uiPriority w:val="99"/>
    <w:semiHidden/>
    <w:unhideWhenUsed/>
    <w:rsid w:val="00DC0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03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43D8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F22176"/>
    <w:rPr>
      <w:rFonts w:ascii="Calibri" w:eastAsia="Times New Roman" w:hAnsi="Calibri" w:cs="Times New Roman"/>
      <w:b/>
      <w:bCs/>
      <w:kern w:val="2"/>
      <w:sz w:val="28"/>
      <w:szCs w:val="28"/>
      <w:lang w:val="en-US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5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p-chebotkov</cp:lastModifiedBy>
  <cp:revision>9</cp:revision>
  <dcterms:created xsi:type="dcterms:W3CDTF">2017-10-15T05:48:00Z</dcterms:created>
  <dcterms:modified xsi:type="dcterms:W3CDTF">2017-10-17T02:26:00Z</dcterms:modified>
</cp:coreProperties>
</file>