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DD" w:rsidRPr="00C174DD" w:rsidRDefault="00EA3903" w:rsidP="00940350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 w:rsidRPr="00C174DD">
        <w:rPr>
          <w:b/>
          <w:color w:val="000000"/>
          <w:sz w:val="28"/>
          <w:szCs w:val="28"/>
        </w:rPr>
        <w:t xml:space="preserve">Договор № </w:t>
      </w:r>
      <w:r w:rsidR="00A21B04" w:rsidRPr="00C174DD">
        <w:rPr>
          <w:b/>
          <w:color w:val="000000"/>
          <w:sz w:val="28"/>
          <w:szCs w:val="28"/>
          <w:highlight w:val="yellow"/>
        </w:rPr>
        <w:t>__</w:t>
      </w:r>
      <w:r w:rsidR="00FB4AE7" w:rsidRPr="00C174DD">
        <w:rPr>
          <w:b/>
          <w:color w:val="000000"/>
          <w:sz w:val="28"/>
          <w:szCs w:val="28"/>
          <w:highlight w:val="yellow"/>
        </w:rPr>
        <w:t>_</w:t>
      </w:r>
      <w:r w:rsidR="00FB4AE7" w:rsidRPr="00C174DD">
        <w:rPr>
          <w:b/>
          <w:color w:val="000000"/>
          <w:sz w:val="28"/>
          <w:szCs w:val="28"/>
        </w:rPr>
        <w:t>-ВОС-</w:t>
      </w:r>
      <w:r w:rsidR="000904D7">
        <w:rPr>
          <w:b/>
          <w:color w:val="000000"/>
          <w:sz w:val="28"/>
          <w:szCs w:val="28"/>
        </w:rPr>
        <w:t>2018</w:t>
      </w:r>
    </w:p>
    <w:p w:rsidR="00EA3903" w:rsidRDefault="00EA3903" w:rsidP="00940350">
      <w:pPr>
        <w:shd w:val="clear" w:color="auto" w:fill="FFFFFF"/>
        <w:spacing w:line="254" w:lineRule="exact"/>
        <w:ind w:firstLine="567"/>
        <w:jc w:val="center"/>
        <w:rPr>
          <w:b/>
          <w:color w:val="000000"/>
          <w:sz w:val="22"/>
          <w:szCs w:val="22"/>
        </w:rPr>
      </w:pPr>
      <w:r w:rsidRPr="00FB4AE7">
        <w:rPr>
          <w:b/>
          <w:color w:val="000000"/>
          <w:sz w:val="22"/>
          <w:szCs w:val="22"/>
        </w:rPr>
        <w:t xml:space="preserve">на оказание услуг по обеспечению участия </w:t>
      </w:r>
      <w:r w:rsidR="00282A7E" w:rsidRPr="00FB4AE7">
        <w:rPr>
          <w:b/>
          <w:color w:val="000000"/>
          <w:sz w:val="22"/>
          <w:szCs w:val="22"/>
        </w:rPr>
        <w:t>в</w:t>
      </w:r>
      <w:r w:rsidR="00485A7B">
        <w:rPr>
          <w:b/>
          <w:color w:val="000000"/>
          <w:sz w:val="22"/>
          <w:szCs w:val="22"/>
        </w:rPr>
        <w:t xml:space="preserve"> О</w:t>
      </w:r>
      <w:r w:rsidR="00282A7E" w:rsidRPr="00FB4AE7">
        <w:rPr>
          <w:b/>
          <w:color w:val="000000"/>
          <w:sz w:val="22"/>
          <w:szCs w:val="22"/>
        </w:rPr>
        <w:t xml:space="preserve">тборочных соревнованиях </w:t>
      </w:r>
      <w:r w:rsidR="00485A7B" w:rsidRPr="00485A7B">
        <w:rPr>
          <w:b/>
          <w:color w:val="000000"/>
          <w:sz w:val="22"/>
          <w:szCs w:val="22"/>
        </w:rPr>
        <w:t xml:space="preserve">на Финал VI Национального чемпионата «Молодые профессионалы» (WorldSkills </w:t>
      </w:r>
      <w:proofErr w:type="spellStart"/>
      <w:r w:rsidR="00485A7B" w:rsidRPr="00485A7B">
        <w:rPr>
          <w:b/>
          <w:color w:val="000000"/>
          <w:sz w:val="22"/>
          <w:szCs w:val="22"/>
        </w:rPr>
        <w:t>Russia</w:t>
      </w:r>
      <w:proofErr w:type="spellEnd"/>
      <w:r w:rsidR="00485A7B" w:rsidRPr="00485A7B">
        <w:rPr>
          <w:b/>
          <w:color w:val="000000"/>
          <w:sz w:val="22"/>
          <w:szCs w:val="22"/>
        </w:rPr>
        <w:t>) – 2018</w:t>
      </w:r>
    </w:p>
    <w:p w:rsidR="00940350" w:rsidRPr="00FB4AE7" w:rsidRDefault="00940350" w:rsidP="00940350">
      <w:pPr>
        <w:shd w:val="clear" w:color="auto" w:fill="FFFFFF"/>
        <w:spacing w:line="254" w:lineRule="exact"/>
        <w:ind w:firstLine="567"/>
        <w:jc w:val="center"/>
        <w:rPr>
          <w:b/>
          <w:color w:val="000000"/>
          <w:sz w:val="22"/>
          <w:szCs w:val="22"/>
        </w:rPr>
      </w:pPr>
    </w:p>
    <w:p w:rsidR="00EA3903" w:rsidRDefault="00EA3903" w:rsidP="00940350">
      <w:pPr>
        <w:shd w:val="clear" w:color="auto" w:fill="FFFFFF"/>
        <w:ind w:firstLine="567"/>
        <w:rPr>
          <w:b/>
          <w:bCs/>
          <w:color w:val="000000"/>
          <w:sz w:val="22"/>
          <w:szCs w:val="22"/>
        </w:rPr>
      </w:pPr>
      <w:r w:rsidRPr="00FB4AE7">
        <w:rPr>
          <w:b/>
          <w:bCs/>
          <w:color w:val="000000"/>
          <w:sz w:val="22"/>
          <w:szCs w:val="22"/>
        </w:rPr>
        <w:t>г. Москва</w:t>
      </w:r>
      <w:r w:rsidRPr="00FB4AE7">
        <w:rPr>
          <w:b/>
          <w:bCs/>
          <w:color w:val="000000"/>
          <w:sz w:val="22"/>
          <w:szCs w:val="22"/>
        </w:rPr>
        <w:tab/>
      </w:r>
      <w:r w:rsidR="002015A4" w:rsidRPr="00FB4AE7">
        <w:rPr>
          <w:b/>
          <w:bCs/>
          <w:color w:val="000000"/>
          <w:sz w:val="22"/>
          <w:szCs w:val="22"/>
        </w:rPr>
        <w:t xml:space="preserve"> </w:t>
      </w:r>
      <w:r w:rsidR="002015A4" w:rsidRPr="00FB4AE7">
        <w:rPr>
          <w:b/>
          <w:bCs/>
          <w:color w:val="000000"/>
          <w:sz w:val="22"/>
          <w:szCs w:val="22"/>
        </w:rPr>
        <w:tab/>
      </w:r>
      <w:r w:rsidR="002015A4" w:rsidRPr="00FB4AE7">
        <w:rPr>
          <w:b/>
          <w:bCs/>
          <w:color w:val="000000"/>
          <w:sz w:val="22"/>
          <w:szCs w:val="22"/>
        </w:rPr>
        <w:tab/>
      </w:r>
      <w:r w:rsidR="002015A4" w:rsidRPr="00FB4AE7">
        <w:rPr>
          <w:b/>
          <w:bCs/>
          <w:color w:val="000000"/>
          <w:sz w:val="22"/>
          <w:szCs w:val="22"/>
        </w:rPr>
        <w:tab/>
      </w:r>
      <w:r w:rsidR="002015A4" w:rsidRPr="00FB4AE7">
        <w:rPr>
          <w:b/>
          <w:bCs/>
          <w:color w:val="000000"/>
          <w:sz w:val="22"/>
          <w:szCs w:val="22"/>
        </w:rPr>
        <w:tab/>
      </w:r>
      <w:r w:rsidR="002015A4" w:rsidRPr="00FB4AE7">
        <w:rPr>
          <w:b/>
          <w:bCs/>
          <w:color w:val="000000"/>
          <w:sz w:val="22"/>
          <w:szCs w:val="22"/>
        </w:rPr>
        <w:tab/>
      </w:r>
      <w:r w:rsidR="002015A4" w:rsidRPr="00FB4AE7">
        <w:rPr>
          <w:b/>
          <w:bCs/>
          <w:color w:val="000000"/>
          <w:sz w:val="22"/>
          <w:szCs w:val="22"/>
        </w:rPr>
        <w:tab/>
        <w:t xml:space="preserve">           </w:t>
      </w:r>
      <w:proofErr w:type="gramStart"/>
      <w:r w:rsidR="002015A4" w:rsidRPr="00FB4AE7">
        <w:rPr>
          <w:b/>
          <w:bCs/>
          <w:color w:val="000000"/>
          <w:sz w:val="22"/>
          <w:szCs w:val="22"/>
        </w:rPr>
        <w:t xml:space="preserve">  </w:t>
      </w:r>
      <w:r w:rsidRPr="00FB4AE7">
        <w:rPr>
          <w:b/>
          <w:bCs/>
          <w:color w:val="000000"/>
          <w:sz w:val="22"/>
          <w:szCs w:val="22"/>
        </w:rPr>
        <w:t xml:space="preserve"> </w:t>
      </w:r>
      <w:r w:rsidR="002015A4" w:rsidRPr="00C174DD">
        <w:rPr>
          <w:b/>
          <w:bCs/>
          <w:color w:val="000000"/>
          <w:sz w:val="22"/>
          <w:szCs w:val="22"/>
          <w:highlight w:val="yellow"/>
        </w:rPr>
        <w:t>«</w:t>
      </w:r>
      <w:proofErr w:type="gramEnd"/>
      <w:r w:rsidR="002015A4" w:rsidRPr="00C174DD">
        <w:rPr>
          <w:b/>
          <w:bCs/>
          <w:color w:val="000000"/>
          <w:sz w:val="22"/>
          <w:szCs w:val="22"/>
          <w:highlight w:val="yellow"/>
        </w:rPr>
        <w:t>___» _____________</w:t>
      </w:r>
      <w:r w:rsidRPr="00FB4AE7">
        <w:rPr>
          <w:b/>
          <w:bCs/>
          <w:color w:val="000000"/>
          <w:sz w:val="22"/>
          <w:szCs w:val="22"/>
        </w:rPr>
        <w:t xml:space="preserve"> </w:t>
      </w:r>
      <w:r w:rsidR="000904D7">
        <w:rPr>
          <w:b/>
          <w:bCs/>
          <w:color w:val="000000"/>
          <w:sz w:val="22"/>
          <w:szCs w:val="22"/>
        </w:rPr>
        <w:t>2018</w:t>
      </w:r>
      <w:r w:rsidRPr="00FB4AE7">
        <w:rPr>
          <w:b/>
          <w:bCs/>
          <w:color w:val="000000"/>
          <w:sz w:val="22"/>
          <w:szCs w:val="22"/>
        </w:rPr>
        <w:t xml:space="preserve"> г.</w:t>
      </w:r>
    </w:p>
    <w:p w:rsidR="00940350" w:rsidRPr="00FB4AE7" w:rsidRDefault="00940350" w:rsidP="00940350">
      <w:pPr>
        <w:shd w:val="clear" w:color="auto" w:fill="FFFFFF"/>
        <w:ind w:firstLine="567"/>
        <w:rPr>
          <w:sz w:val="22"/>
          <w:szCs w:val="22"/>
        </w:rPr>
      </w:pPr>
    </w:p>
    <w:p w:rsidR="002015A4" w:rsidRPr="00940350" w:rsidRDefault="00282A7E" w:rsidP="00940350">
      <w:pPr>
        <w:shd w:val="clear" w:color="auto" w:fill="FFFFFF"/>
        <w:spacing w:line="230" w:lineRule="exact"/>
        <w:ind w:right="19" w:firstLine="567"/>
        <w:jc w:val="both"/>
        <w:rPr>
          <w:color w:val="000000"/>
          <w:sz w:val="22"/>
          <w:szCs w:val="22"/>
        </w:rPr>
      </w:pPr>
      <w:r w:rsidRPr="00940350">
        <w:rPr>
          <w:b/>
          <w:sz w:val="22"/>
          <w:szCs w:val="22"/>
        </w:rPr>
        <w:t>Союз профессиональных сообществ "Региональный координационный центр развития и проведения мероприятий по профессиональному мастерству"</w:t>
      </w:r>
      <w:r w:rsidRPr="00940350">
        <w:rPr>
          <w:sz w:val="22"/>
          <w:szCs w:val="22"/>
        </w:rPr>
        <w:t xml:space="preserve">, именуемое в дальнейшем </w:t>
      </w:r>
      <w:r w:rsidRPr="00940350">
        <w:rPr>
          <w:b/>
          <w:sz w:val="22"/>
          <w:szCs w:val="22"/>
        </w:rPr>
        <w:t>«</w:t>
      </w:r>
      <w:r w:rsidR="00940350">
        <w:rPr>
          <w:b/>
          <w:sz w:val="22"/>
          <w:szCs w:val="22"/>
        </w:rPr>
        <w:t>Исполнитель</w:t>
      </w:r>
      <w:r w:rsidRPr="00940350">
        <w:rPr>
          <w:b/>
          <w:sz w:val="22"/>
          <w:szCs w:val="22"/>
        </w:rPr>
        <w:t>»</w:t>
      </w:r>
      <w:r w:rsidRPr="00940350">
        <w:rPr>
          <w:sz w:val="22"/>
          <w:szCs w:val="22"/>
        </w:rPr>
        <w:t xml:space="preserve">, в лице </w:t>
      </w:r>
      <w:r w:rsidR="00807B4D">
        <w:rPr>
          <w:sz w:val="22"/>
          <w:szCs w:val="22"/>
        </w:rPr>
        <w:t>Генерального директора Союза</w:t>
      </w:r>
      <w:r w:rsidRPr="00940350">
        <w:rPr>
          <w:sz w:val="22"/>
          <w:szCs w:val="22"/>
        </w:rPr>
        <w:t xml:space="preserve"> Антонова Сергея Андреевича, действующего на основании </w:t>
      </w:r>
      <w:r w:rsidR="00807B4D">
        <w:rPr>
          <w:sz w:val="22"/>
          <w:szCs w:val="22"/>
        </w:rPr>
        <w:t>Устава,</w:t>
      </w:r>
      <w:r w:rsidR="00EA3903" w:rsidRPr="00940350">
        <w:rPr>
          <w:color w:val="000000"/>
          <w:sz w:val="22"/>
          <w:szCs w:val="22"/>
        </w:rPr>
        <w:t xml:space="preserve"> и </w:t>
      </w:r>
    </w:p>
    <w:p w:rsidR="00EA3903" w:rsidRDefault="00EA3903" w:rsidP="00940350">
      <w:pPr>
        <w:shd w:val="clear" w:color="auto" w:fill="FFFFFF"/>
        <w:spacing w:line="230" w:lineRule="exact"/>
        <w:ind w:right="19"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  <w:highlight w:val="yellow"/>
        </w:rPr>
        <w:t xml:space="preserve">__________________________ </w:t>
      </w:r>
      <w:r w:rsidRPr="00FA4C31">
        <w:rPr>
          <w:color w:val="000000"/>
          <w:sz w:val="22"/>
          <w:szCs w:val="22"/>
        </w:rPr>
        <w:t xml:space="preserve">в лице </w:t>
      </w:r>
      <w:r w:rsidRPr="00FB4AE7">
        <w:rPr>
          <w:color w:val="000000"/>
          <w:sz w:val="22"/>
          <w:szCs w:val="22"/>
          <w:highlight w:val="yellow"/>
        </w:rPr>
        <w:t>____________________________</w:t>
      </w:r>
      <w:r w:rsidRPr="00FB4AE7">
        <w:rPr>
          <w:sz w:val="22"/>
          <w:szCs w:val="22"/>
          <w:highlight w:val="yellow"/>
        </w:rPr>
        <w:t xml:space="preserve">, </w:t>
      </w:r>
      <w:r w:rsidRPr="00FA4C31">
        <w:rPr>
          <w:sz w:val="22"/>
          <w:szCs w:val="22"/>
        </w:rPr>
        <w:t>действующего на основании</w:t>
      </w:r>
      <w:r w:rsidR="002015A4" w:rsidRPr="00FB4AE7">
        <w:rPr>
          <w:sz w:val="22"/>
          <w:szCs w:val="22"/>
          <w:highlight w:val="yellow"/>
        </w:rPr>
        <w:t xml:space="preserve"> ____________</w:t>
      </w:r>
      <w:r w:rsidRPr="00FB4AE7">
        <w:rPr>
          <w:sz w:val="22"/>
          <w:szCs w:val="22"/>
          <w:highlight w:val="yellow"/>
        </w:rPr>
        <w:t>,</w:t>
      </w:r>
      <w:r w:rsidRPr="00FB4AE7">
        <w:rPr>
          <w:color w:val="000000"/>
          <w:sz w:val="22"/>
          <w:szCs w:val="22"/>
          <w:highlight w:val="yellow"/>
        </w:rPr>
        <w:t xml:space="preserve"> </w:t>
      </w:r>
      <w:r w:rsidRPr="00FA4C31">
        <w:rPr>
          <w:color w:val="000000"/>
          <w:sz w:val="22"/>
          <w:szCs w:val="22"/>
        </w:rPr>
        <w:t>именуемое в дальнейшем «</w:t>
      </w:r>
      <w:r w:rsidR="002015A4" w:rsidRPr="00FA4C31">
        <w:rPr>
          <w:b/>
          <w:color w:val="000000"/>
          <w:sz w:val="22"/>
          <w:szCs w:val="22"/>
        </w:rPr>
        <w:t>Заказчик</w:t>
      </w:r>
      <w:r w:rsidRPr="00FA4C31">
        <w:rPr>
          <w:color w:val="000000"/>
          <w:sz w:val="22"/>
          <w:szCs w:val="22"/>
        </w:rPr>
        <w:t>» с другой стороны, заключили настоящий договор (далее – «Договор») о нижеследующем:</w:t>
      </w:r>
    </w:p>
    <w:p w:rsidR="00940350" w:rsidRPr="00FB4AE7" w:rsidRDefault="00940350" w:rsidP="00940350">
      <w:pPr>
        <w:shd w:val="clear" w:color="auto" w:fill="FFFFFF"/>
        <w:spacing w:line="230" w:lineRule="exact"/>
        <w:ind w:right="19" w:firstLine="567"/>
        <w:jc w:val="both"/>
        <w:rPr>
          <w:sz w:val="22"/>
          <w:szCs w:val="22"/>
        </w:rPr>
      </w:pPr>
    </w:p>
    <w:p w:rsidR="00EA3903" w:rsidRPr="00FA4C31" w:rsidRDefault="00EA3903" w:rsidP="00940350">
      <w:pPr>
        <w:numPr>
          <w:ilvl w:val="0"/>
          <w:numId w:val="7"/>
        </w:numPr>
        <w:shd w:val="clear" w:color="auto" w:fill="FFFFFF"/>
        <w:tabs>
          <w:tab w:val="clear" w:pos="1091"/>
        </w:tabs>
        <w:spacing w:line="230" w:lineRule="exact"/>
        <w:ind w:left="0" w:right="19" w:firstLine="567"/>
        <w:jc w:val="center"/>
        <w:rPr>
          <w:b/>
          <w:bCs/>
          <w:color w:val="000000"/>
          <w:sz w:val="22"/>
          <w:szCs w:val="22"/>
        </w:rPr>
      </w:pPr>
      <w:r w:rsidRPr="00FA4C31">
        <w:rPr>
          <w:b/>
          <w:bCs/>
          <w:color w:val="000000"/>
          <w:sz w:val="22"/>
          <w:szCs w:val="22"/>
        </w:rPr>
        <w:t>ПРЕДМЕТ ДОГОВОРА</w:t>
      </w:r>
    </w:p>
    <w:p w:rsidR="00EA3903" w:rsidRPr="00CD4EFB" w:rsidRDefault="008E02CA" w:rsidP="00940350">
      <w:pPr>
        <w:numPr>
          <w:ilvl w:val="0"/>
          <w:numId w:val="1"/>
        </w:numPr>
        <w:spacing w:line="230" w:lineRule="exact"/>
        <w:ind w:firstLine="567"/>
        <w:jc w:val="both"/>
        <w:rPr>
          <w:color w:val="FF0000"/>
          <w:sz w:val="22"/>
          <w:szCs w:val="22"/>
        </w:rPr>
      </w:pPr>
      <w:r w:rsidRPr="00FA4C31">
        <w:rPr>
          <w:sz w:val="22"/>
          <w:szCs w:val="22"/>
        </w:rPr>
        <w:t>В соответствии</w:t>
      </w:r>
      <w:r w:rsidRPr="00BF6380">
        <w:rPr>
          <w:sz w:val="22"/>
          <w:szCs w:val="22"/>
        </w:rPr>
        <w:t xml:space="preserve"> с условиями настоящего Договора, Исполнитель оказывает Заказчику комплекс услуг по организации участия представителей</w:t>
      </w:r>
      <w:r>
        <w:rPr>
          <w:sz w:val="22"/>
          <w:szCs w:val="22"/>
        </w:rPr>
        <w:t xml:space="preserve"> </w:t>
      </w:r>
      <w:r w:rsidRPr="00FA4C31">
        <w:rPr>
          <w:sz w:val="22"/>
          <w:szCs w:val="22"/>
        </w:rPr>
        <w:t xml:space="preserve">Заказчика </w:t>
      </w:r>
      <w:r w:rsidR="00C53B93">
        <w:rPr>
          <w:color w:val="000000"/>
          <w:sz w:val="22"/>
          <w:szCs w:val="22"/>
        </w:rPr>
        <w:t>в организуемых и проводимых</w:t>
      </w:r>
      <w:r w:rsidR="00EA3903" w:rsidRPr="00FA4C31">
        <w:rPr>
          <w:color w:val="000000"/>
          <w:sz w:val="22"/>
          <w:szCs w:val="22"/>
        </w:rPr>
        <w:t xml:space="preserve"> </w:t>
      </w:r>
      <w:r w:rsidR="007D63E1">
        <w:rPr>
          <w:color w:val="000000"/>
          <w:sz w:val="22"/>
          <w:szCs w:val="22"/>
        </w:rPr>
        <w:t>Исполнителем</w:t>
      </w:r>
      <w:r w:rsidR="00EA3903" w:rsidRPr="00FA4C31">
        <w:rPr>
          <w:color w:val="000000"/>
          <w:sz w:val="22"/>
          <w:szCs w:val="22"/>
        </w:rPr>
        <w:t xml:space="preserve"> </w:t>
      </w:r>
      <w:r w:rsidR="00C53B93">
        <w:rPr>
          <w:color w:val="000000"/>
          <w:sz w:val="22"/>
          <w:szCs w:val="22"/>
        </w:rPr>
        <w:t>Отборочных</w:t>
      </w:r>
      <w:r w:rsidR="00282A7E" w:rsidRPr="00FA4C31">
        <w:rPr>
          <w:color w:val="000000"/>
          <w:sz w:val="22"/>
          <w:szCs w:val="22"/>
        </w:rPr>
        <w:t xml:space="preserve"> соревновани</w:t>
      </w:r>
      <w:r w:rsidR="00C53B93">
        <w:rPr>
          <w:color w:val="000000"/>
          <w:sz w:val="22"/>
          <w:szCs w:val="22"/>
        </w:rPr>
        <w:t xml:space="preserve">ях </w:t>
      </w:r>
      <w:r w:rsidR="007D63E1">
        <w:rPr>
          <w:color w:val="000000"/>
          <w:sz w:val="22"/>
          <w:szCs w:val="22"/>
        </w:rPr>
        <w:t>на право участия</w:t>
      </w:r>
      <w:r w:rsidR="00C53B93">
        <w:rPr>
          <w:color w:val="000000"/>
          <w:sz w:val="22"/>
          <w:szCs w:val="22"/>
        </w:rPr>
        <w:t xml:space="preserve"> в Ф</w:t>
      </w:r>
      <w:r w:rsidR="00282A7E" w:rsidRPr="00FA4C31">
        <w:rPr>
          <w:color w:val="000000"/>
          <w:sz w:val="22"/>
          <w:szCs w:val="22"/>
        </w:rPr>
        <w:t>инале V</w:t>
      </w:r>
      <w:r w:rsidRPr="00FA4C31">
        <w:rPr>
          <w:color w:val="000000"/>
          <w:sz w:val="22"/>
          <w:szCs w:val="22"/>
          <w:lang w:val="en-US"/>
        </w:rPr>
        <w:t>I</w:t>
      </w:r>
      <w:r w:rsidR="00282A7E" w:rsidRPr="00FA4C31">
        <w:rPr>
          <w:color w:val="000000"/>
          <w:sz w:val="22"/>
          <w:szCs w:val="22"/>
        </w:rPr>
        <w:t xml:space="preserve"> Национального чемпионата «Молодые </w:t>
      </w:r>
      <w:r w:rsidR="00282A7E" w:rsidRPr="00485A7B">
        <w:rPr>
          <w:color w:val="000000"/>
          <w:sz w:val="22"/>
          <w:szCs w:val="22"/>
        </w:rPr>
        <w:t>профессион</w:t>
      </w:r>
      <w:r w:rsidRPr="00485A7B">
        <w:rPr>
          <w:color w:val="000000"/>
          <w:sz w:val="22"/>
          <w:szCs w:val="22"/>
        </w:rPr>
        <w:t xml:space="preserve">алы» (WorldSkills </w:t>
      </w:r>
      <w:proofErr w:type="spellStart"/>
      <w:r w:rsidRPr="00485A7B">
        <w:rPr>
          <w:color w:val="000000"/>
          <w:sz w:val="22"/>
          <w:szCs w:val="22"/>
        </w:rPr>
        <w:t>Russia</w:t>
      </w:r>
      <w:proofErr w:type="spellEnd"/>
      <w:r w:rsidRPr="00485A7B">
        <w:rPr>
          <w:color w:val="000000"/>
          <w:sz w:val="22"/>
          <w:szCs w:val="22"/>
        </w:rPr>
        <w:t>) – 2018</w:t>
      </w:r>
      <w:r w:rsidR="00282A7E" w:rsidRPr="00485A7B">
        <w:rPr>
          <w:color w:val="000000"/>
          <w:sz w:val="22"/>
          <w:szCs w:val="22"/>
        </w:rPr>
        <w:t xml:space="preserve"> </w:t>
      </w:r>
      <w:r w:rsidR="00EA3903" w:rsidRPr="00485A7B">
        <w:rPr>
          <w:color w:val="000000"/>
          <w:sz w:val="22"/>
          <w:szCs w:val="22"/>
        </w:rPr>
        <w:t xml:space="preserve">(далее по тексту – «Чемпионат»), который пройдет в период </w:t>
      </w:r>
      <w:r w:rsidR="00EA3903" w:rsidRPr="00876664">
        <w:rPr>
          <w:sz w:val="22"/>
          <w:szCs w:val="22"/>
        </w:rPr>
        <w:t xml:space="preserve">с </w:t>
      </w:r>
      <w:r w:rsidR="00CD4EFB" w:rsidRPr="00876664">
        <w:rPr>
          <w:sz w:val="22"/>
          <w:szCs w:val="22"/>
        </w:rPr>
        <w:t>16</w:t>
      </w:r>
      <w:r w:rsidR="00485A7B" w:rsidRPr="00876664">
        <w:rPr>
          <w:sz w:val="22"/>
          <w:szCs w:val="22"/>
        </w:rPr>
        <w:t xml:space="preserve"> </w:t>
      </w:r>
      <w:r w:rsidR="00EA3903" w:rsidRPr="00876664">
        <w:rPr>
          <w:sz w:val="22"/>
          <w:szCs w:val="22"/>
        </w:rPr>
        <w:t xml:space="preserve">по </w:t>
      </w:r>
      <w:r w:rsidR="00CD4EFB" w:rsidRPr="00876664">
        <w:rPr>
          <w:sz w:val="22"/>
          <w:szCs w:val="22"/>
        </w:rPr>
        <w:t>26</w:t>
      </w:r>
      <w:r w:rsidR="00282A7E" w:rsidRPr="00876664">
        <w:rPr>
          <w:sz w:val="22"/>
          <w:szCs w:val="22"/>
        </w:rPr>
        <w:t xml:space="preserve"> </w:t>
      </w:r>
      <w:r w:rsidR="00C84EA8" w:rsidRPr="00876664">
        <w:rPr>
          <w:sz w:val="22"/>
          <w:szCs w:val="22"/>
        </w:rPr>
        <w:t>апреля</w:t>
      </w:r>
      <w:r w:rsidR="00282A7E" w:rsidRPr="00876664">
        <w:rPr>
          <w:sz w:val="22"/>
          <w:szCs w:val="22"/>
        </w:rPr>
        <w:t xml:space="preserve"> </w:t>
      </w:r>
      <w:r w:rsidR="00EA3903" w:rsidRPr="00876664">
        <w:rPr>
          <w:sz w:val="22"/>
          <w:szCs w:val="22"/>
        </w:rPr>
        <w:t>201</w:t>
      </w:r>
      <w:r w:rsidR="00C84EA8" w:rsidRPr="00876664">
        <w:rPr>
          <w:sz w:val="22"/>
          <w:szCs w:val="22"/>
        </w:rPr>
        <w:t>8</w:t>
      </w:r>
      <w:r w:rsidR="00EA3903" w:rsidRPr="00876664">
        <w:rPr>
          <w:sz w:val="22"/>
          <w:szCs w:val="22"/>
        </w:rPr>
        <w:t xml:space="preserve"> года в г. </w:t>
      </w:r>
      <w:r w:rsidR="00282A7E" w:rsidRPr="00876664">
        <w:rPr>
          <w:sz w:val="22"/>
          <w:szCs w:val="22"/>
        </w:rPr>
        <w:t>Москве</w:t>
      </w:r>
      <w:r w:rsidR="00EA3903" w:rsidRPr="00876664">
        <w:rPr>
          <w:sz w:val="22"/>
          <w:szCs w:val="22"/>
        </w:rPr>
        <w:t>.</w:t>
      </w:r>
    </w:p>
    <w:p w:rsidR="00FA4C31" w:rsidRPr="00BF6380" w:rsidRDefault="00FA4C31" w:rsidP="00FA4C31">
      <w:pPr>
        <w:pStyle w:val="a6"/>
        <w:numPr>
          <w:ilvl w:val="0"/>
          <w:numId w:val="1"/>
        </w:numPr>
        <w:tabs>
          <w:tab w:val="left" w:pos="993"/>
        </w:tabs>
        <w:ind w:firstLine="567"/>
        <w:jc w:val="both"/>
        <w:rPr>
          <w:spacing w:val="-1"/>
          <w:sz w:val="22"/>
          <w:szCs w:val="22"/>
        </w:rPr>
      </w:pPr>
      <w:r w:rsidRPr="00BF6380">
        <w:rPr>
          <w:spacing w:val="-1"/>
          <w:sz w:val="22"/>
          <w:szCs w:val="22"/>
        </w:rPr>
        <w:t xml:space="preserve">Количество представителей Заказчика на </w:t>
      </w:r>
      <w:r w:rsidRPr="00BF6380">
        <w:rPr>
          <w:sz w:val="22"/>
          <w:szCs w:val="22"/>
        </w:rPr>
        <w:t>Мероприятии</w:t>
      </w:r>
      <w:r w:rsidRPr="00BF6380">
        <w:rPr>
          <w:spacing w:val="-1"/>
          <w:sz w:val="22"/>
          <w:szCs w:val="22"/>
        </w:rPr>
        <w:t xml:space="preserve"> составляет ____ (______) человек.</w:t>
      </w:r>
    </w:p>
    <w:tbl>
      <w:tblPr>
        <w:tblpPr w:leftFromText="180" w:rightFromText="180" w:vertAnchor="text" w:horzAnchor="margin" w:tblpY="102"/>
        <w:tblW w:w="124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4110"/>
        <w:gridCol w:w="1984"/>
        <w:gridCol w:w="2552"/>
      </w:tblGrid>
      <w:tr w:rsidR="00FA4C31" w:rsidRPr="00BF6380" w:rsidTr="00FA4C31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pStyle w:val="ae"/>
              <w:tabs>
                <w:tab w:val="left" w:pos="993"/>
              </w:tabs>
              <w:ind w:firstLine="567"/>
              <w:jc w:val="center"/>
              <w:rPr>
                <w:sz w:val="22"/>
                <w:szCs w:val="22"/>
              </w:rPr>
            </w:pPr>
            <w:r w:rsidRPr="00BF6380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bCs/>
                <w:sz w:val="22"/>
                <w:szCs w:val="22"/>
              </w:rPr>
            </w:pPr>
          </w:p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F6380">
              <w:rPr>
                <w:bCs/>
                <w:sz w:val="22"/>
                <w:szCs w:val="22"/>
              </w:rPr>
              <w:t xml:space="preserve">Ф.И.О. </w:t>
            </w:r>
            <w:r>
              <w:rPr>
                <w:bCs/>
                <w:sz w:val="22"/>
                <w:szCs w:val="22"/>
              </w:rPr>
              <w:t>представителя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bCs/>
                <w:sz w:val="22"/>
                <w:szCs w:val="22"/>
              </w:rPr>
            </w:pPr>
          </w:p>
          <w:p w:rsidR="00FA4C31" w:rsidRPr="00BF6380" w:rsidRDefault="00FA4C31" w:rsidP="00FA4C31">
            <w:pPr>
              <w:pStyle w:val="ae"/>
              <w:tabs>
                <w:tab w:val="left" w:pos="993"/>
              </w:tabs>
              <w:ind w:left="282"/>
              <w:jc w:val="center"/>
              <w:rPr>
                <w:sz w:val="22"/>
                <w:szCs w:val="22"/>
              </w:rPr>
            </w:pPr>
            <w:r w:rsidRPr="00BF6380">
              <w:rPr>
                <w:bCs/>
                <w:sz w:val="22"/>
                <w:szCs w:val="22"/>
              </w:rPr>
              <w:t>Компетенция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F6380">
              <w:rPr>
                <w:bCs/>
                <w:sz w:val="22"/>
                <w:szCs w:val="22"/>
              </w:rPr>
              <w:t>Категория участника (участник, эксперт),</w:t>
            </w:r>
          </w:p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tabs>
                <w:tab w:val="left" w:pos="993"/>
              </w:tabs>
              <w:snapToGrid w:val="0"/>
              <w:ind w:firstLine="567"/>
              <w:rPr>
                <w:bCs/>
                <w:sz w:val="22"/>
                <w:szCs w:val="22"/>
              </w:rPr>
            </w:pPr>
          </w:p>
        </w:tc>
      </w:tr>
      <w:tr w:rsidR="00FA4C31" w:rsidRPr="00BF6380" w:rsidTr="00FA4C3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F638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A4C31" w:rsidRPr="00BF6380" w:rsidRDefault="00C84EA8" w:rsidP="004E0947">
            <w:pPr>
              <w:tabs>
                <w:tab w:val="left" w:pos="993"/>
              </w:tabs>
              <w:snapToGrid w:val="0"/>
              <w:ind w:firstLine="1"/>
              <w:jc w:val="center"/>
              <w:rPr>
                <w:sz w:val="22"/>
                <w:szCs w:val="22"/>
              </w:rPr>
            </w:pPr>
            <w:r w:rsidRPr="00C84EA8">
              <w:rPr>
                <w:sz w:val="22"/>
                <w:szCs w:val="22"/>
                <w:highlight w:val="yellow"/>
              </w:rPr>
              <w:t>указать</w:t>
            </w: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C84EA8" w:rsidP="004E0947">
            <w:pPr>
              <w:tabs>
                <w:tab w:val="left" w:pos="993"/>
              </w:tabs>
              <w:ind w:firstLine="1"/>
              <w:jc w:val="center"/>
              <w:rPr>
                <w:sz w:val="22"/>
                <w:szCs w:val="22"/>
              </w:rPr>
            </w:pPr>
            <w:r w:rsidRPr="00C84EA8">
              <w:rPr>
                <w:sz w:val="22"/>
                <w:szCs w:val="22"/>
                <w:highlight w:val="yellow"/>
              </w:rPr>
              <w:t>указать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C84EA8" w:rsidP="00C84EA8">
            <w:pPr>
              <w:pStyle w:val="ae"/>
              <w:tabs>
                <w:tab w:val="left" w:pos="993"/>
              </w:tabs>
              <w:snapToGrid w:val="0"/>
              <w:ind w:firstLine="1"/>
              <w:jc w:val="center"/>
              <w:rPr>
                <w:sz w:val="22"/>
                <w:szCs w:val="22"/>
              </w:rPr>
            </w:pPr>
            <w:r w:rsidRPr="00C84EA8">
              <w:rPr>
                <w:sz w:val="22"/>
                <w:szCs w:val="22"/>
                <w:highlight w:val="yellow"/>
              </w:rPr>
              <w:t>указать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tabs>
                <w:tab w:val="left" w:pos="993"/>
              </w:tabs>
              <w:snapToGrid w:val="0"/>
              <w:ind w:firstLine="567"/>
              <w:rPr>
                <w:bCs/>
                <w:sz w:val="22"/>
                <w:szCs w:val="22"/>
              </w:rPr>
            </w:pPr>
          </w:p>
        </w:tc>
      </w:tr>
      <w:tr w:rsidR="00FA4C31" w:rsidRPr="00BF6380" w:rsidTr="00FA4C31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pStyle w:val="ae"/>
              <w:tabs>
                <w:tab w:val="left" w:pos="993"/>
              </w:tabs>
              <w:jc w:val="center"/>
              <w:rPr>
                <w:sz w:val="22"/>
                <w:szCs w:val="22"/>
              </w:rPr>
            </w:pPr>
            <w:r w:rsidRPr="00BF6380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A4C31" w:rsidRPr="00BF6380" w:rsidRDefault="00C84EA8" w:rsidP="004E0947">
            <w:pPr>
              <w:tabs>
                <w:tab w:val="left" w:pos="993"/>
              </w:tabs>
              <w:snapToGrid w:val="0"/>
              <w:ind w:firstLine="1"/>
              <w:jc w:val="center"/>
              <w:rPr>
                <w:sz w:val="22"/>
                <w:szCs w:val="22"/>
              </w:rPr>
            </w:pPr>
            <w:r w:rsidRPr="00C84EA8">
              <w:rPr>
                <w:sz w:val="22"/>
                <w:szCs w:val="22"/>
                <w:highlight w:val="yellow"/>
              </w:rPr>
              <w:t>указать</w:t>
            </w: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C84EA8" w:rsidP="004E0947">
            <w:pPr>
              <w:tabs>
                <w:tab w:val="left" w:pos="993"/>
              </w:tabs>
              <w:ind w:firstLine="1"/>
              <w:jc w:val="center"/>
              <w:rPr>
                <w:sz w:val="22"/>
                <w:szCs w:val="22"/>
              </w:rPr>
            </w:pPr>
            <w:r w:rsidRPr="00C84EA8">
              <w:rPr>
                <w:sz w:val="22"/>
                <w:szCs w:val="22"/>
                <w:highlight w:val="yellow"/>
              </w:rPr>
              <w:t>указать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4C31" w:rsidRPr="00BF6380" w:rsidRDefault="00C84EA8" w:rsidP="00C84EA8">
            <w:pPr>
              <w:pStyle w:val="ae"/>
              <w:tabs>
                <w:tab w:val="left" w:pos="993"/>
              </w:tabs>
              <w:snapToGrid w:val="0"/>
              <w:ind w:firstLine="1"/>
              <w:jc w:val="center"/>
              <w:rPr>
                <w:sz w:val="22"/>
                <w:szCs w:val="22"/>
              </w:rPr>
            </w:pPr>
            <w:r w:rsidRPr="00C84EA8">
              <w:rPr>
                <w:sz w:val="22"/>
                <w:szCs w:val="22"/>
                <w:highlight w:val="yellow"/>
              </w:rPr>
              <w:t>указать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FA4C31" w:rsidRPr="00BF6380" w:rsidRDefault="00FA4C31" w:rsidP="004E0947">
            <w:pPr>
              <w:tabs>
                <w:tab w:val="left" w:pos="993"/>
              </w:tabs>
              <w:snapToGrid w:val="0"/>
              <w:ind w:firstLine="567"/>
              <w:rPr>
                <w:bCs/>
                <w:sz w:val="22"/>
                <w:szCs w:val="22"/>
              </w:rPr>
            </w:pPr>
          </w:p>
        </w:tc>
      </w:tr>
    </w:tbl>
    <w:p w:rsidR="00EA3903" w:rsidRPr="00FB4AE7" w:rsidRDefault="002015A4" w:rsidP="00940350">
      <w:pPr>
        <w:numPr>
          <w:ilvl w:val="0"/>
          <w:numId w:val="1"/>
        </w:numPr>
        <w:shd w:val="clear" w:color="auto" w:fill="FFFFFF"/>
        <w:spacing w:line="230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>Заказчик</w:t>
      </w:r>
      <w:r w:rsidR="00EA3903" w:rsidRPr="00FB4AE7">
        <w:rPr>
          <w:color w:val="000000"/>
          <w:sz w:val="22"/>
          <w:szCs w:val="22"/>
        </w:rPr>
        <w:t xml:space="preserve"> обязуется своевременно и в полном размере оплатить организационный взнос за участие своих представителей в Чемпионате, в порядке и на условиях, указанных в разделе 3 настоящего Договора.</w:t>
      </w:r>
    </w:p>
    <w:p w:rsidR="00EA3903" w:rsidRPr="00FB4AE7" w:rsidRDefault="00EA3903" w:rsidP="00940350">
      <w:pPr>
        <w:shd w:val="clear" w:color="auto" w:fill="FFFFFF"/>
        <w:spacing w:line="230" w:lineRule="exact"/>
        <w:ind w:firstLine="567"/>
        <w:jc w:val="both"/>
        <w:rPr>
          <w:color w:val="000000"/>
          <w:sz w:val="22"/>
          <w:szCs w:val="22"/>
        </w:rPr>
      </w:pPr>
    </w:p>
    <w:p w:rsidR="00EA3903" w:rsidRPr="00E766EE" w:rsidRDefault="00EA3903" w:rsidP="00E766EE">
      <w:pPr>
        <w:numPr>
          <w:ilvl w:val="0"/>
          <w:numId w:val="7"/>
        </w:numPr>
        <w:shd w:val="clear" w:color="auto" w:fill="FFFFFF"/>
        <w:tabs>
          <w:tab w:val="clear" w:pos="1091"/>
        </w:tabs>
        <w:spacing w:line="230" w:lineRule="exact"/>
        <w:ind w:left="0" w:firstLine="567"/>
        <w:jc w:val="center"/>
        <w:rPr>
          <w:b/>
          <w:bCs/>
          <w:color w:val="000000"/>
          <w:sz w:val="22"/>
          <w:szCs w:val="22"/>
        </w:rPr>
      </w:pPr>
      <w:r w:rsidRPr="00FB4AE7">
        <w:rPr>
          <w:b/>
          <w:bCs/>
          <w:color w:val="000000"/>
          <w:sz w:val="22"/>
          <w:szCs w:val="22"/>
        </w:rPr>
        <w:t>ПРАВА И ОБЯЗАННОСТИ СТОРОН</w:t>
      </w:r>
    </w:p>
    <w:p w:rsidR="00FA4C31" w:rsidRPr="005371B7" w:rsidRDefault="00FA4C31" w:rsidP="00FA4C31">
      <w:pPr>
        <w:numPr>
          <w:ilvl w:val="0"/>
          <w:numId w:val="12"/>
        </w:numPr>
        <w:shd w:val="clear" w:color="auto" w:fill="FFFFFF"/>
        <w:tabs>
          <w:tab w:val="left" w:pos="432"/>
          <w:tab w:val="left" w:pos="1134"/>
        </w:tabs>
        <w:suppressAutoHyphens/>
        <w:autoSpaceDN/>
        <w:adjustRightInd/>
        <w:ind w:firstLine="567"/>
        <w:rPr>
          <w:sz w:val="22"/>
          <w:szCs w:val="22"/>
        </w:rPr>
      </w:pPr>
      <w:r>
        <w:rPr>
          <w:sz w:val="22"/>
          <w:szCs w:val="22"/>
        </w:rPr>
        <w:t>Исполнитель обязуется:</w:t>
      </w:r>
    </w:p>
    <w:p w:rsidR="00FA4C31" w:rsidRPr="00BF6380" w:rsidRDefault="00FA4C31" w:rsidP="00FA4C31">
      <w:pPr>
        <w:numPr>
          <w:ilvl w:val="2"/>
          <w:numId w:val="13"/>
        </w:numPr>
        <w:shd w:val="clear" w:color="auto" w:fill="FFFFFF"/>
        <w:tabs>
          <w:tab w:val="left" w:pos="432"/>
          <w:tab w:val="left" w:pos="1134"/>
        </w:tabs>
        <w:suppressAutoHyphens/>
        <w:autoSpaceDN/>
        <w:adjustRightInd/>
        <w:ind w:left="0" w:firstLine="567"/>
        <w:jc w:val="both"/>
        <w:rPr>
          <w:sz w:val="22"/>
          <w:szCs w:val="22"/>
        </w:rPr>
      </w:pPr>
      <w:r w:rsidRPr="00BF6380">
        <w:rPr>
          <w:color w:val="000000"/>
          <w:spacing w:val="-1"/>
          <w:sz w:val="22"/>
          <w:szCs w:val="22"/>
        </w:rPr>
        <w:t>Исполнитель</w:t>
      </w:r>
      <w:r w:rsidRPr="00BF6380">
        <w:rPr>
          <w:color w:val="000000"/>
          <w:spacing w:val="-3"/>
          <w:sz w:val="22"/>
          <w:szCs w:val="22"/>
        </w:rPr>
        <w:t xml:space="preserve"> </w:t>
      </w:r>
      <w:r w:rsidRPr="00BF6380">
        <w:rPr>
          <w:color w:val="000000"/>
          <w:spacing w:val="1"/>
          <w:sz w:val="22"/>
          <w:szCs w:val="22"/>
        </w:rPr>
        <w:t xml:space="preserve">обязуется обеспечить высокий уровень организации и проведения </w:t>
      </w:r>
      <w:r w:rsidRPr="00BF6380">
        <w:rPr>
          <w:sz w:val="22"/>
          <w:szCs w:val="22"/>
        </w:rPr>
        <w:t>Мероприятия</w:t>
      </w:r>
      <w:r w:rsidRPr="00BF6380">
        <w:rPr>
          <w:color w:val="000000"/>
          <w:sz w:val="22"/>
          <w:szCs w:val="22"/>
        </w:rPr>
        <w:t xml:space="preserve">, организовать участнику и/или эксперту (далее - команда участника) рабочие места для участия в соревнованиях. </w:t>
      </w:r>
    </w:p>
    <w:p w:rsidR="00FA4C31" w:rsidRPr="00BF6380" w:rsidRDefault="00FA4C31" w:rsidP="00FA4C31">
      <w:pPr>
        <w:numPr>
          <w:ilvl w:val="2"/>
          <w:numId w:val="13"/>
        </w:numPr>
        <w:shd w:val="clear" w:color="auto" w:fill="FFFFFF"/>
        <w:tabs>
          <w:tab w:val="left" w:pos="432"/>
          <w:tab w:val="left" w:pos="1134"/>
        </w:tabs>
        <w:suppressAutoHyphens/>
        <w:autoSpaceDN/>
        <w:adjustRightInd/>
        <w:ind w:left="0"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Организовать и обеспечить команду уч</w:t>
      </w:r>
      <w:r>
        <w:rPr>
          <w:sz w:val="22"/>
          <w:szCs w:val="22"/>
        </w:rPr>
        <w:t>астника расходным, раздаточным</w:t>
      </w:r>
      <w:r w:rsidRPr="00BF6380">
        <w:rPr>
          <w:sz w:val="22"/>
          <w:szCs w:val="22"/>
        </w:rPr>
        <w:t xml:space="preserve"> материалом, формой и рабочим местом в соответствии с инфраструктурным листом,</w:t>
      </w:r>
      <w:r w:rsidRPr="00BF6380">
        <w:rPr>
          <w:color w:val="000000"/>
          <w:sz w:val="22"/>
          <w:szCs w:val="22"/>
          <w:shd w:val="clear" w:color="auto" w:fill="FFFFFF"/>
        </w:rPr>
        <w:t xml:space="preserve"> размещенным на официальном сайте </w:t>
      </w:r>
      <w:proofErr w:type="spellStart"/>
      <w:r w:rsidRPr="00BF6380">
        <w:rPr>
          <w:color w:val="000000"/>
          <w:sz w:val="22"/>
          <w:szCs w:val="22"/>
          <w:shd w:val="clear" w:color="auto" w:fill="FFFFFF"/>
        </w:rPr>
        <w:t>Ворлдскиллс</w:t>
      </w:r>
      <w:proofErr w:type="spellEnd"/>
      <w:r w:rsidRPr="00BF6380">
        <w:rPr>
          <w:color w:val="000000"/>
          <w:sz w:val="22"/>
          <w:szCs w:val="22"/>
          <w:shd w:val="clear" w:color="auto" w:fill="FFFFFF"/>
        </w:rPr>
        <w:t xml:space="preserve"> Россия </w:t>
      </w:r>
      <w:hyperlink r:id="rId8" w:anchor="_blank" w:history="1">
        <w:r w:rsidRPr="00BF6380">
          <w:rPr>
            <w:rStyle w:val="a3"/>
            <w:sz w:val="22"/>
            <w:szCs w:val="22"/>
            <w:shd w:val="clear" w:color="auto" w:fill="FFFFFF"/>
          </w:rPr>
          <w:t>http://worldskills.ru/</w:t>
        </w:r>
      </w:hyperlink>
      <w:r w:rsidRPr="00BF6380">
        <w:rPr>
          <w:sz w:val="22"/>
          <w:szCs w:val="22"/>
        </w:rPr>
        <w:t>.</w:t>
      </w:r>
    </w:p>
    <w:p w:rsidR="00EA3903" w:rsidRPr="00FB4AE7" w:rsidRDefault="002015A4" w:rsidP="00940350">
      <w:pPr>
        <w:numPr>
          <w:ilvl w:val="0"/>
          <w:numId w:val="2"/>
        </w:numPr>
        <w:shd w:val="clear" w:color="auto" w:fill="FFFFFF"/>
        <w:spacing w:line="230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>Заказчик</w:t>
      </w:r>
      <w:r w:rsidR="00EA3903" w:rsidRPr="00FB4AE7">
        <w:rPr>
          <w:color w:val="000000"/>
          <w:sz w:val="22"/>
          <w:szCs w:val="22"/>
        </w:rPr>
        <w:t xml:space="preserve"> обязуется:</w:t>
      </w:r>
    </w:p>
    <w:p w:rsidR="00EA3903" w:rsidRPr="00FB4AE7" w:rsidRDefault="00EA3903" w:rsidP="00940350">
      <w:pPr>
        <w:shd w:val="clear" w:color="auto" w:fill="FFFFFF"/>
        <w:spacing w:line="230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 xml:space="preserve">2.2.1. Обеспечить соблюдение представителями </w:t>
      </w:r>
      <w:r w:rsidR="002015A4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>а всех правил проведения Чемпионата;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color w:val="000000"/>
          <w:sz w:val="22"/>
          <w:szCs w:val="22"/>
        </w:rPr>
      </w:pPr>
      <w:r w:rsidRPr="00FB4AE7">
        <w:rPr>
          <w:sz w:val="22"/>
          <w:szCs w:val="22"/>
        </w:rPr>
        <w:t xml:space="preserve">2.2.2. Предоставить копии платежных поручений о полной оплате организационного взноса не позднее сроков, определенных условиями проведения Чемпионата, обеспечить своевременное поступление денег на расчетный счет </w:t>
      </w:r>
      <w:r w:rsidR="00940350">
        <w:rPr>
          <w:sz w:val="22"/>
          <w:szCs w:val="22"/>
        </w:rPr>
        <w:t>Исполнителя</w:t>
      </w:r>
      <w:r w:rsidRPr="00FB4AE7">
        <w:rPr>
          <w:sz w:val="22"/>
          <w:szCs w:val="22"/>
        </w:rPr>
        <w:t xml:space="preserve"> для оплаты всех услуг, связанных с обслуживанием представителей </w:t>
      </w:r>
      <w:r w:rsidR="002015A4" w:rsidRPr="00FB4AE7">
        <w:rPr>
          <w:color w:val="000000"/>
          <w:sz w:val="22"/>
          <w:szCs w:val="22"/>
        </w:rPr>
        <w:t>Заказчик</w:t>
      </w:r>
      <w:r w:rsidRPr="00FB4AE7">
        <w:rPr>
          <w:sz w:val="22"/>
          <w:szCs w:val="22"/>
        </w:rPr>
        <w:t>а.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sz w:val="22"/>
          <w:szCs w:val="22"/>
        </w:rPr>
      </w:pPr>
      <w:r w:rsidRPr="00FB4AE7">
        <w:rPr>
          <w:sz w:val="22"/>
          <w:szCs w:val="22"/>
        </w:rPr>
        <w:t>2.2.3. В случае неоплаты организац</w:t>
      </w:r>
      <w:r w:rsidR="00057582" w:rsidRPr="00FB4AE7">
        <w:rPr>
          <w:sz w:val="22"/>
          <w:szCs w:val="22"/>
        </w:rPr>
        <w:t>ионного взноса, представитель Заказчика</w:t>
      </w:r>
      <w:r w:rsidRPr="00FB4AE7">
        <w:rPr>
          <w:sz w:val="22"/>
          <w:szCs w:val="22"/>
        </w:rPr>
        <w:t xml:space="preserve"> не допускается к участию в Чемпионате.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sz w:val="22"/>
          <w:szCs w:val="22"/>
        </w:rPr>
      </w:pPr>
      <w:r w:rsidRPr="00FB4AE7">
        <w:rPr>
          <w:sz w:val="22"/>
          <w:szCs w:val="22"/>
        </w:rPr>
        <w:t xml:space="preserve">2.3. По факту выполнения </w:t>
      </w:r>
      <w:r w:rsidR="00940350">
        <w:rPr>
          <w:sz w:val="22"/>
          <w:szCs w:val="22"/>
        </w:rPr>
        <w:t>Исполнителем</w:t>
      </w:r>
      <w:r w:rsidRPr="00FB4AE7">
        <w:rPr>
          <w:sz w:val="22"/>
          <w:szCs w:val="22"/>
        </w:rPr>
        <w:t xml:space="preserve"> своих обязательств по Договору Стороны подписывают Акт сдачи-приемки </w:t>
      </w:r>
      <w:r w:rsidR="00C84EA8">
        <w:rPr>
          <w:sz w:val="22"/>
          <w:szCs w:val="22"/>
        </w:rPr>
        <w:t>оказанных услуг (</w:t>
      </w:r>
      <w:proofErr w:type="spellStart"/>
      <w:r w:rsidR="00C84EA8">
        <w:rPr>
          <w:sz w:val="22"/>
          <w:szCs w:val="22"/>
        </w:rPr>
        <w:t>далеепо</w:t>
      </w:r>
      <w:proofErr w:type="spellEnd"/>
      <w:r w:rsidR="00C84EA8">
        <w:rPr>
          <w:sz w:val="22"/>
          <w:szCs w:val="22"/>
        </w:rPr>
        <w:t xml:space="preserve"> тексту – «Акт») </w:t>
      </w:r>
      <w:r w:rsidRPr="00FB4AE7">
        <w:rPr>
          <w:sz w:val="22"/>
          <w:szCs w:val="22"/>
        </w:rPr>
        <w:t xml:space="preserve">по </w:t>
      </w:r>
      <w:r w:rsidRPr="00485A7B">
        <w:rPr>
          <w:sz w:val="22"/>
          <w:szCs w:val="22"/>
        </w:rPr>
        <w:t>форме</w:t>
      </w:r>
      <w:r w:rsidR="00F7642D" w:rsidRPr="00485A7B">
        <w:rPr>
          <w:sz w:val="22"/>
          <w:szCs w:val="22"/>
        </w:rPr>
        <w:t>, согласованной в Приложении № 2</w:t>
      </w:r>
      <w:r w:rsidRPr="00485A7B">
        <w:rPr>
          <w:sz w:val="22"/>
          <w:szCs w:val="22"/>
        </w:rPr>
        <w:t xml:space="preserve"> к Договору.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color w:val="000000"/>
          <w:sz w:val="22"/>
          <w:szCs w:val="22"/>
        </w:rPr>
      </w:pPr>
      <w:r w:rsidRPr="00FB4AE7">
        <w:rPr>
          <w:sz w:val="22"/>
          <w:szCs w:val="22"/>
        </w:rPr>
        <w:t xml:space="preserve">2.4. В случае </w:t>
      </w:r>
      <w:proofErr w:type="spellStart"/>
      <w:r w:rsidRPr="00FB4AE7">
        <w:rPr>
          <w:sz w:val="22"/>
          <w:szCs w:val="22"/>
        </w:rPr>
        <w:t>неподписания</w:t>
      </w:r>
      <w:proofErr w:type="spellEnd"/>
      <w:r w:rsidRPr="00FB4AE7">
        <w:rPr>
          <w:sz w:val="22"/>
          <w:szCs w:val="22"/>
        </w:rPr>
        <w:t xml:space="preserve"> </w:t>
      </w:r>
      <w:r w:rsidR="002015A4" w:rsidRPr="00FB4AE7">
        <w:rPr>
          <w:color w:val="000000"/>
          <w:sz w:val="22"/>
          <w:szCs w:val="22"/>
        </w:rPr>
        <w:t>Заказчик</w:t>
      </w:r>
      <w:r w:rsidRPr="00FB4AE7">
        <w:rPr>
          <w:sz w:val="22"/>
          <w:szCs w:val="22"/>
        </w:rPr>
        <w:t xml:space="preserve">ом Акта </w:t>
      </w:r>
      <w:r w:rsidR="00C84EA8">
        <w:rPr>
          <w:sz w:val="22"/>
          <w:szCs w:val="22"/>
        </w:rPr>
        <w:t>в течение 5 (пяти</w:t>
      </w:r>
      <w:r w:rsidRPr="00FB4AE7">
        <w:rPr>
          <w:sz w:val="22"/>
          <w:szCs w:val="22"/>
        </w:rPr>
        <w:t xml:space="preserve">) </w:t>
      </w:r>
      <w:r w:rsidR="00C84EA8">
        <w:rPr>
          <w:sz w:val="22"/>
          <w:szCs w:val="22"/>
        </w:rPr>
        <w:t>рабочих</w:t>
      </w:r>
      <w:r w:rsidRPr="00FB4AE7">
        <w:rPr>
          <w:sz w:val="22"/>
          <w:szCs w:val="22"/>
        </w:rPr>
        <w:t xml:space="preserve"> дней с момента его получения от </w:t>
      </w:r>
      <w:r w:rsidR="00940350">
        <w:rPr>
          <w:sz w:val="22"/>
          <w:szCs w:val="22"/>
        </w:rPr>
        <w:t>Исполнителя</w:t>
      </w:r>
      <w:r w:rsidRPr="00FB4AE7">
        <w:rPr>
          <w:sz w:val="22"/>
          <w:szCs w:val="22"/>
        </w:rPr>
        <w:t xml:space="preserve"> и непредставления в тот же срок мотивированного отказа от подписания указанного Акта, услуги </w:t>
      </w:r>
      <w:r w:rsidR="00940350">
        <w:rPr>
          <w:sz w:val="22"/>
          <w:szCs w:val="22"/>
        </w:rPr>
        <w:t>Исполнителя</w:t>
      </w:r>
      <w:r w:rsidRPr="00FB4AE7">
        <w:rPr>
          <w:sz w:val="22"/>
          <w:szCs w:val="22"/>
        </w:rPr>
        <w:t xml:space="preserve"> считаются о</w:t>
      </w:r>
      <w:r w:rsidR="00C84EA8">
        <w:rPr>
          <w:sz w:val="22"/>
          <w:szCs w:val="22"/>
        </w:rPr>
        <w:t>казанными надлежащего качества,</w:t>
      </w:r>
      <w:r w:rsidRPr="00FB4AE7">
        <w:rPr>
          <w:sz w:val="22"/>
          <w:szCs w:val="22"/>
        </w:rPr>
        <w:t xml:space="preserve"> в полном объеме, </w:t>
      </w:r>
      <w:r w:rsidR="00C84EA8">
        <w:rPr>
          <w:sz w:val="22"/>
          <w:szCs w:val="22"/>
        </w:rPr>
        <w:t xml:space="preserve">и в срок, </w:t>
      </w:r>
      <w:r w:rsidRPr="00FB4AE7">
        <w:rPr>
          <w:sz w:val="22"/>
          <w:szCs w:val="22"/>
        </w:rPr>
        <w:t xml:space="preserve">а Акт считается подписанным и имеющим полную юридическую силу для обеих Сторон.  </w:t>
      </w:r>
    </w:p>
    <w:p w:rsidR="00EA3903" w:rsidRPr="00FB4AE7" w:rsidRDefault="00EA3903" w:rsidP="00940350">
      <w:pPr>
        <w:shd w:val="clear" w:color="auto" w:fill="FFFFFF"/>
        <w:spacing w:line="230" w:lineRule="exact"/>
        <w:ind w:firstLine="567"/>
        <w:jc w:val="both"/>
        <w:rPr>
          <w:color w:val="000000"/>
          <w:sz w:val="22"/>
          <w:szCs w:val="22"/>
        </w:rPr>
      </w:pPr>
    </w:p>
    <w:p w:rsidR="00EA3903" w:rsidRPr="00E766EE" w:rsidRDefault="00EA3903" w:rsidP="00E766EE">
      <w:pPr>
        <w:numPr>
          <w:ilvl w:val="0"/>
          <w:numId w:val="7"/>
        </w:numPr>
        <w:shd w:val="clear" w:color="auto" w:fill="FFFFFF"/>
        <w:tabs>
          <w:tab w:val="clear" w:pos="1091"/>
          <w:tab w:val="left" w:pos="851"/>
        </w:tabs>
        <w:spacing w:line="230" w:lineRule="exact"/>
        <w:ind w:left="0" w:firstLine="567"/>
        <w:jc w:val="center"/>
        <w:rPr>
          <w:b/>
          <w:color w:val="000000"/>
          <w:sz w:val="22"/>
          <w:szCs w:val="22"/>
        </w:rPr>
      </w:pPr>
      <w:r w:rsidRPr="00FB4AE7">
        <w:rPr>
          <w:b/>
          <w:color w:val="000000"/>
          <w:sz w:val="22"/>
          <w:szCs w:val="22"/>
        </w:rPr>
        <w:t>ЦЕНА, СРОК ОПЛАТЫ ДОГОВОРА И ПОРЯДОК РАСЧЕТОВ</w:t>
      </w:r>
    </w:p>
    <w:p w:rsidR="00C84EA8" w:rsidRPr="00BF6380" w:rsidRDefault="00C84EA8" w:rsidP="00C84EA8">
      <w:pPr>
        <w:numPr>
          <w:ilvl w:val="0"/>
          <w:numId w:val="14"/>
        </w:numPr>
        <w:shd w:val="clear" w:color="auto" w:fill="FFFFFF"/>
        <w:tabs>
          <w:tab w:val="left" w:pos="437"/>
          <w:tab w:val="left" w:pos="993"/>
          <w:tab w:val="left" w:pos="1134"/>
        </w:tabs>
        <w:suppressAutoHyphens/>
        <w:autoSpaceDN/>
        <w:adjustRightInd/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 xml:space="preserve">Стоимость </w:t>
      </w:r>
      <w:r>
        <w:rPr>
          <w:sz w:val="22"/>
          <w:szCs w:val="22"/>
        </w:rPr>
        <w:t>организационно взноса за у</w:t>
      </w:r>
      <w:r w:rsidRPr="00BF6380">
        <w:rPr>
          <w:sz w:val="22"/>
          <w:szCs w:val="22"/>
        </w:rPr>
        <w:t>слуг</w:t>
      </w:r>
      <w:r>
        <w:rPr>
          <w:sz w:val="22"/>
          <w:szCs w:val="22"/>
        </w:rPr>
        <w:t>и</w:t>
      </w:r>
      <w:r w:rsidRPr="00BF6380">
        <w:rPr>
          <w:sz w:val="22"/>
          <w:szCs w:val="22"/>
        </w:rPr>
        <w:t xml:space="preserve"> Исполнителя и порядок оплаты согласовываются </w:t>
      </w:r>
      <w:r w:rsidR="007D63E1">
        <w:rPr>
          <w:sz w:val="22"/>
          <w:szCs w:val="22"/>
        </w:rPr>
        <w:t xml:space="preserve">Сторонами Техническом задании </w:t>
      </w:r>
      <w:r w:rsidRPr="00BF6380">
        <w:rPr>
          <w:sz w:val="22"/>
          <w:szCs w:val="22"/>
        </w:rPr>
        <w:t xml:space="preserve">Приложение № 1 к настоящему договору и составляет </w:t>
      </w:r>
      <w:r w:rsidRPr="00C84EA8">
        <w:rPr>
          <w:sz w:val="22"/>
          <w:szCs w:val="22"/>
          <w:highlight w:val="yellow"/>
        </w:rPr>
        <w:t xml:space="preserve">_____________ (____________) </w:t>
      </w:r>
      <w:r w:rsidRPr="00BF6380">
        <w:rPr>
          <w:sz w:val="22"/>
          <w:szCs w:val="22"/>
        </w:rPr>
        <w:t>рублей 00 копеек.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lastRenderedPageBreak/>
        <w:t>Стоимость Услуг НДС не облагается, в связи с применением Исполнителем упрощенной системы налогообложения, предусмотренной главой 26.2. Налогового кодекса РФ.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Оплата по Договору осуществляется в рублях Российской Федерации, в безналичной форме, в соответствии с требованиями действующего законодательства о безналичных расчетах.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Обязательство Заказчика по оплате Услуг, предусмотренных Договором, считается исполненным с момента поступления денежных средств на расчетный счет Исполнителя.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При любом несовпадении во времени момента оплаты по Договору и предоставления встречного исполнения у Сторон не возникает друг перед другом обязательств по коммерческому кредитованию и нормы законодательства о коммерческом кредите к обязательствам, предусматривающим отсрочку или рассрочку оплаты, не применяются.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В случае невозможности исполнения Договора, возникшей по вине Заказчика, Услуги подлежат оплате Заказчиком в полном объеме.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В случае, когда невозможность исполнения Договора возникла по обстоятельствам, за которые ни одна из Сторон не отвечает, Услуги подлежат оплате Заказчиком в полном объеме.</w:t>
      </w:r>
    </w:p>
    <w:p w:rsidR="00C84EA8" w:rsidRPr="00BF6380" w:rsidRDefault="00C84EA8" w:rsidP="00C84EA8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firstLine="567"/>
        <w:jc w:val="both"/>
        <w:rPr>
          <w:sz w:val="22"/>
          <w:szCs w:val="22"/>
        </w:rPr>
      </w:pPr>
      <w:r w:rsidRPr="00BF6380">
        <w:rPr>
          <w:sz w:val="22"/>
          <w:szCs w:val="22"/>
        </w:rPr>
        <w:t>Стороны обязаны предоставить друг другу полностью соответствующие действующему законодательству Российской Федерации налоговые и первичные хозяйственные документы, которыми оформляется факт оказания Заказчику Услуг по настоящему Договору.</w:t>
      </w:r>
    </w:p>
    <w:p w:rsidR="00EA3903" w:rsidRPr="00FB4AE7" w:rsidRDefault="00EA3903" w:rsidP="00940350">
      <w:pPr>
        <w:shd w:val="clear" w:color="auto" w:fill="FFFFFF"/>
        <w:spacing w:line="230" w:lineRule="exact"/>
        <w:ind w:firstLine="567"/>
        <w:jc w:val="both"/>
        <w:rPr>
          <w:color w:val="000000"/>
          <w:sz w:val="22"/>
          <w:szCs w:val="22"/>
        </w:rPr>
      </w:pPr>
    </w:p>
    <w:p w:rsidR="00EA3903" w:rsidRPr="00E766EE" w:rsidRDefault="00EA3903" w:rsidP="00E766EE">
      <w:pPr>
        <w:numPr>
          <w:ilvl w:val="0"/>
          <w:numId w:val="7"/>
        </w:numPr>
        <w:shd w:val="clear" w:color="auto" w:fill="FFFFFF"/>
        <w:tabs>
          <w:tab w:val="clear" w:pos="1091"/>
          <w:tab w:val="left" w:pos="851"/>
        </w:tabs>
        <w:spacing w:line="230" w:lineRule="exact"/>
        <w:ind w:left="0" w:firstLine="567"/>
        <w:jc w:val="center"/>
        <w:rPr>
          <w:b/>
          <w:bCs/>
          <w:color w:val="000000"/>
          <w:sz w:val="22"/>
          <w:szCs w:val="22"/>
        </w:rPr>
      </w:pPr>
      <w:r w:rsidRPr="00FB4AE7">
        <w:rPr>
          <w:b/>
          <w:bCs/>
          <w:color w:val="000000"/>
          <w:sz w:val="22"/>
          <w:szCs w:val="22"/>
        </w:rPr>
        <w:t>РАСТОРЖЕНИЕ ДОГОВОРА</w:t>
      </w:r>
    </w:p>
    <w:p w:rsidR="00EA3903" w:rsidRPr="00FB4AE7" w:rsidRDefault="00EA3903" w:rsidP="00940350">
      <w:pPr>
        <w:numPr>
          <w:ilvl w:val="0"/>
          <w:numId w:val="4"/>
        </w:numPr>
        <w:shd w:val="clear" w:color="auto" w:fill="FFFFFF"/>
        <w:spacing w:line="226" w:lineRule="exact"/>
        <w:ind w:firstLine="567"/>
        <w:jc w:val="both"/>
        <w:rPr>
          <w:b/>
          <w:bCs/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 xml:space="preserve">Договор может быть расторгнут одной из </w:t>
      </w:r>
      <w:r w:rsidRPr="00FB4AE7">
        <w:rPr>
          <w:color w:val="000000"/>
          <w:sz w:val="22"/>
          <w:szCs w:val="22"/>
          <w:lang w:val="en-US"/>
        </w:rPr>
        <w:t>C</w:t>
      </w:r>
      <w:proofErr w:type="spellStart"/>
      <w:r w:rsidRPr="00FB4AE7">
        <w:rPr>
          <w:color w:val="000000"/>
          <w:sz w:val="22"/>
          <w:szCs w:val="22"/>
        </w:rPr>
        <w:t>торон</w:t>
      </w:r>
      <w:proofErr w:type="spellEnd"/>
      <w:r w:rsidRPr="00FB4AE7">
        <w:rPr>
          <w:color w:val="000000"/>
          <w:sz w:val="22"/>
          <w:szCs w:val="22"/>
        </w:rPr>
        <w:t xml:space="preserve"> в одностороннем порядке, о чем другая </w:t>
      </w:r>
      <w:r w:rsidRPr="00FB4AE7">
        <w:rPr>
          <w:color w:val="000000"/>
          <w:sz w:val="22"/>
          <w:szCs w:val="22"/>
          <w:lang w:val="en-US"/>
        </w:rPr>
        <w:t>C</w:t>
      </w:r>
      <w:proofErr w:type="spellStart"/>
      <w:r w:rsidRPr="00FB4AE7">
        <w:rPr>
          <w:color w:val="000000"/>
          <w:sz w:val="22"/>
          <w:szCs w:val="22"/>
        </w:rPr>
        <w:t>торона</w:t>
      </w:r>
      <w:proofErr w:type="spellEnd"/>
      <w:r w:rsidR="001A1812" w:rsidRPr="00FB4AE7">
        <w:rPr>
          <w:color w:val="000000"/>
          <w:sz w:val="22"/>
          <w:szCs w:val="22"/>
        </w:rPr>
        <w:t xml:space="preserve"> </w:t>
      </w:r>
      <w:r w:rsidRPr="00FB4AE7">
        <w:rPr>
          <w:color w:val="000000"/>
          <w:sz w:val="22"/>
          <w:szCs w:val="22"/>
        </w:rPr>
        <w:t>извещается не менее чем за 10 (десять) календарных дней до расторжения Договора в письменном виде. В этом</w:t>
      </w:r>
      <w:r w:rsidRPr="00FB4AE7">
        <w:rPr>
          <w:b/>
          <w:bCs/>
          <w:color w:val="000000"/>
          <w:sz w:val="22"/>
          <w:szCs w:val="22"/>
        </w:rPr>
        <w:t xml:space="preserve"> </w:t>
      </w:r>
      <w:r w:rsidRPr="00FB4AE7">
        <w:rPr>
          <w:color w:val="000000"/>
          <w:sz w:val="22"/>
          <w:szCs w:val="22"/>
        </w:rPr>
        <w:t xml:space="preserve">случае организационный взнос возвращается </w:t>
      </w:r>
      <w:r w:rsidR="008E02CA">
        <w:rPr>
          <w:color w:val="000000"/>
          <w:sz w:val="22"/>
          <w:szCs w:val="22"/>
        </w:rPr>
        <w:t>Исполнителем</w:t>
      </w:r>
      <w:r w:rsidRPr="00FB4AE7">
        <w:rPr>
          <w:color w:val="000000"/>
          <w:sz w:val="22"/>
          <w:szCs w:val="22"/>
        </w:rPr>
        <w:t xml:space="preserve"> </w:t>
      </w:r>
      <w:r w:rsidR="009664C3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>у в следующем порядке и объемах:</w:t>
      </w:r>
    </w:p>
    <w:p w:rsidR="00EA3903" w:rsidRPr="00FB4AE7" w:rsidRDefault="00EA3903" w:rsidP="00940350">
      <w:pPr>
        <w:shd w:val="clear" w:color="auto" w:fill="FFFFFF"/>
        <w:spacing w:line="226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 xml:space="preserve">4.1.1. Организационный взнос возвращается </w:t>
      </w:r>
      <w:r w:rsidR="009664C3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 xml:space="preserve">у в полном размере в случае расторжения Договора по вине </w:t>
      </w:r>
      <w:r w:rsidR="008E02CA">
        <w:rPr>
          <w:color w:val="000000"/>
          <w:sz w:val="22"/>
          <w:szCs w:val="22"/>
        </w:rPr>
        <w:t>Исполнителя</w:t>
      </w:r>
      <w:r w:rsidRPr="00FB4AE7">
        <w:rPr>
          <w:color w:val="000000"/>
          <w:sz w:val="22"/>
          <w:szCs w:val="22"/>
        </w:rPr>
        <w:t>.</w:t>
      </w:r>
    </w:p>
    <w:p w:rsidR="00EA3903" w:rsidRPr="00FB4AE7" w:rsidRDefault="00EA3903" w:rsidP="00940350">
      <w:pPr>
        <w:shd w:val="clear" w:color="auto" w:fill="FFFFFF"/>
        <w:spacing w:line="226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 xml:space="preserve">4.1.2. Организационный взнос не возвращается </w:t>
      </w:r>
      <w:r w:rsidR="009664C3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 xml:space="preserve">у в случае расторжения Договора по инициативе </w:t>
      </w:r>
      <w:r w:rsidR="009664C3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>а менее чем за 10 (десять) дней до начала проведения Чемпионата.</w:t>
      </w:r>
    </w:p>
    <w:p w:rsidR="00EA3903" w:rsidRPr="00FB4AE7" w:rsidRDefault="00EA3903" w:rsidP="00940350">
      <w:pPr>
        <w:shd w:val="clear" w:color="auto" w:fill="FFFFFF"/>
        <w:spacing w:line="226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 xml:space="preserve">4.1.3. Организационный взнос возвращается </w:t>
      </w:r>
      <w:r w:rsidR="009664C3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 xml:space="preserve">у в полном объеме в случае расторжения договора по инициативе </w:t>
      </w:r>
      <w:r w:rsidR="009664C3" w:rsidRPr="00FB4AE7">
        <w:rPr>
          <w:color w:val="000000"/>
          <w:sz w:val="22"/>
          <w:szCs w:val="22"/>
        </w:rPr>
        <w:t>Заказчик</w:t>
      </w:r>
      <w:r w:rsidRPr="00FB4AE7">
        <w:rPr>
          <w:color w:val="000000"/>
          <w:sz w:val="22"/>
          <w:szCs w:val="22"/>
        </w:rPr>
        <w:t>а в срок не менее чем за 10 (десять) дней до начала проведения Чемпионата.</w:t>
      </w:r>
      <w:r w:rsidRPr="00FB4AE7" w:rsidDel="007F0BB8">
        <w:rPr>
          <w:color w:val="000000"/>
          <w:sz w:val="22"/>
          <w:szCs w:val="22"/>
        </w:rPr>
        <w:t xml:space="preserve"> </w:t>
      </w:r>
    </w:p>
    <w:p w:rsidR="00EA3903" w:rsidRPr="00FB4AE7" w:rsidRDefault="00EA3903" w:rsidP="00940350">
      <w:pPr>
        <w:shd w:val="clear" w:color="auto" w:fill="FFFFFF"/>
        <w:spacing w:line="226" w:lineRule="exact"/>
        <w:ind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>4.2. Договор может быть расторгнут по взаимному соглашению Сторон.</w:t>
      </w:r>
    </w:p>
    <w:p w:rsidR="00EA3903" w:rsidRPr="00FB4AE7" w:rsidRDefault="00EA3903" w:rsidP="00940350">
      <w:pPr>
        <w:shd w:val="clear" w:color="auto" w:fill="FFFFFF"/>
        <w:spacing w:line="226" w:lineRule="exact"/>
        <w:ind w:firstLine="567"/>
        <w:rPr>
          <w:b/>
          <w:bCs/>
          <w:color w:val="000000"/>
          <w:sz w:val="22"/>
          <w:szCs w:val="22"/>
        </w:rPr>
      </w:pPr>
    </w:p>
    <w:p w:rsidR="00EA3903" w:rsidRPr="00E766EE" w:rsidRDefault="00EA3903" w:rsidP="00E766EE">
      <w:pPr>
        <w:numPr>
          <w:ilvl w:val="0"/>
          <w:numId w:val="7"/>
        </w:numPr>
        <w:shd w:val="clear" w:color="auto" w:fill="FFFFFF"/>
        <w:tabs>
          <w:tab w:val="clear" w:pos="1091"/>
          <w:tab w:val="left" w:pos="851"/>
        </w:tabs>
        <w:spacing w:line="226" w:lineRule="exact"/>
        <w:ind w:left="0" w:firstLine="567"/>
        <w:jc w:val="center"/>
        <w:rPr>
          <w:b/>
          <w:bCs/>
          <w:color w:val="000000"/>
          <w:sz w:val="22"/>
          <w:szCs w:val="22"/>
        </w:rPr>
      </w:pPr>
      <w:r w:rsidRPr="00FB4AE7">
        <w:rPr>
          <w:b/>
          <w:bCs/>
          <w:color w:val="000000"/>
          <w:sz w:val="22"/>
          <w:szCs w:val="22"/>
        </w:rPr>
        <w:t>ОТВЕТСТВЕННОСТЬ СТОРОН</w:t>
      </w:r>
    </w:p>
    <w:p w:rsidR="00E766EE" w:rsidRDefault="00E766EE" w:rsidP="00E766EE">
      <w:pPr>
        <w:pStyle w:val="aa"/>
        <w:ind w:firstLine="709"/>
      </w:pPr>
      <w:r>
        <w:t>5.1.  За невыполнение или ненадлежащее выполнение условий Договора Стороны несут ответственность в соответствии с законодательством Российской Федерации и условиями Договора.</w:t>
      </w:r>
    </w:p>
    <w:p w:rsidR="00E766EE" w:rsidRDefault="00E766EE" w:rsidP="00E766EE">
      <w:pPr>
        <w:pStyle w:val="aa"/>
        <w:ind w:firstLine="709"/>
      </w:pPr>
      <w:r>
        <w:t>5.2.  В случае полного (частичного) невыполнения или ненадлежащего выполнения условий Договора одной из Сторон, эта Сторона обязана возместить другой Стороне причиненные убытки.</w:t>
      </w:r>
    </w:p>
    <w:p w:rsidR="00E766EE" w:rsidRDefault="00E766EE" w:rsidP="00E766EE">
      <w:pPr>
        <w:pStyle w:val="aa"/>
        <w:shd w:val="clear" w:color="auto" w:fill="FFFFFF"/>
        <w:ind w:firstLine="709"/>
      </w:pPr>
      <w:r>
        <w:t>5.3. В случае просрочки Участником оплаты услуг Организатора более чем на 5 (пять) рабочих дней, согласно п. 3.4 Договора, Участник уплачивает Организатору неустойку за каждый день просрочки в размере 0,1% (Одна десятая процента) от неоплаченной суммы за каждый день просрочки оплаты.</w:t>
      </w:r>
    </w:p>
    <w:p w:rsidR="00AA3E07" w:rsidRDefault="00AA3E07" w:rsidP="00940350">
      <w:pPr>
        <w:ind w:firstLine="567"/>
        <w:jc w:val="both"/>
        <w:outlineLvl w:val="0"/>
        <w:rPr>
          <w:sz w:val="22"/>
          <w:szCs w:val="22"/>
        </w:rPr>
      </w:pPr>
    </w:p>
    <w:p w:rsidR="00AA3E07" w:rsidRPr="00E766EE" w:rsidRDefault="00AA3E07" w:rsidP="00E766EE">
      <w:pPr>
        <w:pStyle w:val="Style5"/>
        <w:widowControl/>
        <w:numPr>
          <w:ilvl w:val="0"/>
          <w:numId w:val="7"/>
        </w:numPr>
        <w:jc w:val="center"/>
        <w:rPr>
          <w:rStyle w:val="FontStyle14"/>
          <w:caps/>
        </w:rPr>
      </w:pPr>
      <w:r w:rsidRPr="00FB4AE7">
        <w:rPr>
          <w:rStyle w:val="FontStyle14"/>
          <w:caps/>
        </w:rPr>
        <w:t>Срок действия Договора</w:t>
      </w:r>
    </w:p>
    <w:p w:rsidR="00AA3E07" w:rsidRDefault="00AA3E07" w:rsidP="00940350">
      <w:pPr>
        <w:pStyle w:val="Style3"/>
        <w:widowControl/>
        <w:numPr>
          <w:ilvl w:val="1"/>
          <w:numId w:val="7"/>
        </w:numPr>
        <w:tabs>
          <w:tab w:val="left" w:pos="993"/>
        </w:tabs>
        <w:spacing w:line="240" w:lineRule="auto"/>
        <w:ind w:left="0" w:firstLine="567"/>
        <w:rPr>
          <w:sz w:val="22"/>
          <w:szCs w:val="22"/>
        </w:rPr>
      </w:pPr>
      <w:r w:rsidRPr="00FB4AE7">
        <w:rPr>
          <w:sz w:val="22"/>
          <w:szCs w:val="22"/>
        </w:rPr>
        <w:t>Настоящий Договор вступает в силу со дня его подписания и действует до окончания Чемпионата, но в любом случае до полного исполнения Сторонами своих обязательств.</w:t>
      </w:r>
    </w:p>
    <w:p w:rsidR="00EA3903" w:rsidRPr="00FB4AE7" w:rsidRDefault="00EA3903" w:rsidP="00940350">
      <w:pPr>
        <w:pStyle w:val="Style5"/>
        <w:widowControl/>
        <w:ind w:firstLine="567"/>
        <w:jc w:val="center"/>
        <w:rPr>
          <w:rStyle w:val="FontStyle14"/>
        </w:rPr>
      </w:pPr>
    </w:p>
    <w:p w:rsidR="00EA3903" w:rsidRPr="00E766EE" w:rsidRDefault="00EA3903" w:rsidP="00E766EE">
      <w:pPr>
        <w:pStyle w:val="Style5"/>
        <w:widowControl/>
        <w:numPr>
          <w:ilvl w:val="0"/>
          <w:numId w:val="7"/>
        </w:numPr>
        <w:jc w:val="center"/>
        <w:rPr>
          <w:rStyle w:val="FontStyle14"/>
          <w:caps/>
        </w:rPr>
      </w:pPr>
      <w:r w:rsidRPr="00FB4AE7">
        <w:rPr>
          <w:rStyle w:val="FontStyle14"/>
        </w:rPr>
        <w:t xml:space="preserve"> </w:t>
      </w:r>
      <w:r w:rsidRPr="00FB4AE7">
        <w:rPr>
          <w:rStyle w:val="FontStyle14"/>
          <w:caps/>
        </w:rPr>
        <w:t>Обстоятельства непреодолимой силы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sz w:val="22"/>
          <w:szCs w:val="22"/>
        </w:rPr>
      </w:pPr>
      <w:r w:rsidRPr="00FB4AE7">
        <w:rPr>
          <w:sz w:val="22"/>
          <w:szCs w:val="22"/>
        </w:rPr>
        <w:t xml:space="preserve">7.1.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которая данная Сторона не могла не предвидеть, не предотвратить разумными мерами, </w:t>
      </w:r>
      <w:proofErr w:type="gramStart"/>
      <w:r w:rsidRPr="00FB4AE7">
        <w:rPr>
          <w:sz w:val="22"/>
          <w:szCs w:val="22"/>
        </w:rPr>
        <w:t>например</w:t>
      </w:r>
      <w:proofErr w:type="gramEnd"/>
      <w:r w:rsidRPr="00FB4AE7">
        <w:rPr>
          <w:sz w:val="22"/>
          <w:szCs w:val="22"/>
        </w:rPr>
        <w:t>: землетрясение, пожар, наводнение, правительственные постановления или распоряжения государственных органов, война.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color w:val="000000"/>
          <w:sz w:val="22"/>
          <w:szCs w:val="22"/>
          <w:lang w:eastAsia="en-US"/>
        </w:rPr>
      </w:pPr>
      <w:r w:rsidRPr="00FB4AE7">
        <w:rPr>
          <w:sz w:val="22"/>
          <w:szCs w:val="22"/>
        </w:rPr>
        <w:t xml:space="preserve">7.2. </w:t>
      </w:r>
      <w:r w:rsidRPr="00FB4AE7">
        <w:rPr>
          <w:color w:val="000000"/>
          <w:sz w:val="22"/>
          <w:szCs w:val="22"/>
          <w:lang w:eastAsia="en-US"/>
        </w:rPr>
        <w:t>В случае если какая-либо из Сторон пострадает от событий, описанных в п. 7</w:t>
      </w:r>
      <w:r w:rsidR="00AA3E07">
        <w:rPr>
          <w:color w:val="000000"/>
          <w:sz w:val="22"/>
          <w:szCs w:val="22"/>
          <w:lang w:eastAsia="en-US"/>
        </w:rPr>
        <w:t>.1, она должна в течение трех дней</w:t>
      </w:r>
      <w:r w:rsidRPr="00FB4AE7">
        <w:rPr>
          <w:color w:val="000000"/>
          <w:sz w:val="22"/>
          <w:szCs w:val="22"/>
          <w:lang w:eastAsia="en-US"/>
        </w:rPr>
        <w:t xml:space="preserve"> известить другую Сторону об этом в письменном виде. Письменное извещение должно </w:t>
      </w:r>
      <w:r w:rsidRPr="00FB4AE7">
        <w:rPr>
          <w:color w:val="000000"/>
          <w:sz w:val="22"/>
          <w:szCs w:val="22"/>
          <w:lang w:eastAsia="en-US"/>
        </w:rPr>
        <w:lastRenderedPageBreak/>
        <w:t>содержать описание чрезвычайного обстоятельства и оценку последствий, а также объяснения, каким образом данное событие может повлиять на выполнение Стороной своих обязательств по Договору, и когда станет возможным выполнение этих обязательств.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color w:val="000000"/>
          <w:sz w:val="22"/>
          <w:szCs w:val="22"/>
          <w:lang w:eastAsia="en-US"/>
        </w:rPr>
      </w:pPr>
      <w:r w:rsidRPr="00FB4AE7">
        <w:rPr>
          <w:color w:val="000000"/>
          <w:sz w:val="22"/>
          <w:szCs w:val="22"/>
          <w:lang w:eastAsia="en-US"/>
        </w:rPr>
        <w:t xml:space="preserve">7.3. Не уведомление или несвоевременное уведомление лишает Стороны права ссылаться на указанные обстоятельства как на основание, освобождающее от ответственности за неисполнение или ненадлежащее исполнение обязательств по Договору. </w:t>
      </w:r>
    </w:p>
    <w:p w:rsidR="00EA3903" w:rsidRDefault="00EA3903" w:rsidP="00940350">
      <w:pPr>
        <w:pStyle w:val="Style3"/>
        <w:widowControl/>
        <w:spacing w:line="240" w:lineRule="auto"/>
        <w:ind w:firstLine="567"/>
        <w:rPr>
          <w:sz w:val="22"/>
          <w:szCs w:val="22"/>
        </w:rPr>
      </w:pPr>
      <w:r w:rsidRPr="00FB4AE7">
        <w:rPr>
          <w:color w:val="000000"/>
          <w:sz w:val="22"/>
          <w:szCs w:val="22"/>
          <w:lang w:eastAsia="en-US"/>
        </w:rPr>
        <w:t>7.4. Если обстоятельства непреодолимой силы действуют более 30 (тридцати) дней, каждая из Сторон вправе расторгнуть Договор в одностороннем порядке, если не было достигнуто соглашение об альтернативных путях исполнения Договора, письменно уведомив об этом другую Сторону Договора не менее чем за 10 (десять) дней до предполагаемой даты расторжения.</w:t>
      </w:r>
    </w:p>
    <w:p w:rsidR="00AA3E07" w:rsidRDefault="00AA3E07" w:rsidP="00940350">
      <w:pPr>
        <w:shd w:val="clear" w:color="auto" w:fill="FFFFFF"/>
        <w:spacing w:line="226" w:lineRule="exact"/>
        <w:ind w:firstLine="567"/>
        <w:jc w:val="both"/>
        <w:rPr>
          <w:color w:val="000000"/>
          <w:sz w:val="22"/>
          <w:szCs w:val="22"/>
        </w:rPr>
      </w:pPr>
    </w:p>
    <w:p w:rsidR="00485A7B" w:rsidRPr="00FB4AE7" w:rsidRDefault="00485A7B" w:rsidP="00940350">
      <w:pPr>
        <w:shd w:val="clear" w:color="auto" w:fill="FFFFFF"/>
        <w:spacing w:line="226" w:lineRule="exact"/>
        <w:ind w:firstLine="567"/>
        <w:jc w:val="both"/>
        <w:rPr>
          <w:color w:val="000000"/>
          <w:sz w:val="22"/>
          <w:szCs w:val="22"/>
        </w:rPr>
      </w:pPr>
    </w:p>
    <w:p w:rsidR="00AA3E07" w:rsidRPr="00E766EE" w:rsidRDefault="00AA3E07" w:rsidP="00E766EE">
      <w:pPr>
        <w:numPr>
          <w:ilvl w:val="0"/>
          <w:numId w:val="7"/>
        </w:numPr>
        <w:shd w:val="clear" w:color="auto" w:fill="FFFFFF"/>
        <w:tabs>
          <w:tab w:val="clear" w:pos="1091"/>
          <w:tab w:val="left" w:pos="851"/>
        </w:tabs>
        <w:spacing w:line="230" w:lineRule="exact"/>
        <w:ind w:left="0" w:right="43" w:firstLine="567"/>
        <w:jc w:val="center"/>
        <w:rPr>
          <w:b/>
          <w:bCs/>
          <w:color w:val="000000"/>
          <w:sz w:val="22"/>
          <w:szCs w:val="22"/>
        </w:rPr>
      </w:pPr>
      <w:r w:rsidRPr="00FB4AE7">
        <w:rPr>
          <w:b/>
          <w:bCs/>
          <w:color w:val="000000"/>
          <w:sz w:val="22"/>
          <w:szCs w:val="22"/>
        </w:rPr>
        <w:t>ПРОЧИЕ УСЛОВИЯ</w:t>
      </w:r>
    </w:p>
    <w:p w:rsidR="00AA3E07" w:rsidRPr="00AA3E07" w:rsidRDefault="00AA3E07" w:rsidP="00940350">
      <w:pPr>
        <w:pStyle w:val="a4"/>
        <w:numPr>
          <w:ilvl w:val="1"/>
          <w:numId w:val="7"/>
        </w:numPr>
        <w:shd w:val="clear" w:color="auto" w:fill="FFFFFF"/>
        <w:tabs>
          <w:tab w:val="left" w:pos="993"/>
        </w:tabs>
        <w:spacing w:line="230" w:lineRule="exact"/>
        <w:ind w:left="0" w:firstLine="567"/>
        <w:jc w:val="both"/>
        <w:rPr>
          <w:b/>
          <w:bCs/>
          <w:color w:val="000000"/>
          <w:sz w:val="22"/>
          <w:szCs w:val="22"/>
        </w:rPr>
      </w:pPr>
      <w:r w:rsidRPr="00AA3E07">
        <w:rPr>
          <w:color w:val="000000"/>
          <w:sz w:val="22"/>
          <w:szCs w:val="22"/>
        </w:rPr>
        <w:t>Настоящий Договор составлен в 2-х экземплярах, имеющих равную юридическую силу, и находится по одному экземпляру у каждой из Сторон.</w:t>
      </w:r>
    </w:p>
    <w:p w:rsidR="00AA3E07" w:rsidRPr="00FB4AE7" w:rsidRDefault="00AA3E07" w:rsidP="00940350">
      <w:pPr>
        <w:pStyle w:val="a4"/>
        <w:numPr>
          <w:ilvl w:val="1"/>
          <w:numId w:val="7"/>
        </w:numPr>
        <w:shd w:val="clear" w:color="auto" w:fill="FFFFFF"/>
        <w:tabs>
          <w:tab w:val="left" w:pos="993"/>
        </w:tabs>
        <w:spacing w:line="230" w:lineRule="exact"/>
        <w:ind w:left="0"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>Все споры по настоящему Договору решаются между Сторонами путем переговоров. При не достижении договоренности споры разрешаются в судебном порядке в Арбитражном суде г. Москвы.</w:t>
      </w:r>
    </w:p>
    <w:p w:rsidR="00AA3E07" w:rsidRPr="00FB4AE7" w:rsidRDefault="00AA3E07" w:rsidP="00940350">
      <w:pPr>
        <w:pStyle w:val="a4"/>
        <w:numPr>
          <w:ilvl w:val="1"/>
          <w:numId w:val="7"/>
        </w:numPr>
        <w:shd w:val="clear" w:color="auto" w:fill="FFFFFF"/>
        <w:tabs>
          <w:tab w:val="left" w:pos="993"/>
        </w:tabs>
        <w:spacing w:line="230" w:lineRule="exact"/>
        <w:ind w:left="0"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>В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AA3E07" w:rsidRDefault="00AA3E07" w:rsidP="00940350">
      <w:pPr>
        <w:pStyle w:val="a4"/>
        <w:numPr>
          <w:ilvl w:val="1"/>
          <w:numId w:val="7"/>
        </w:numPr>
        <w:shd w:val="clear" w:color="auto" w:fill="FFFFFF"/>
        <w:tabs>
          <w:tab w:val="left" w:pos="993"/>
        </w:tabs>
        <w:spacing w:line="230" w:lineRule="exact"/>
        <w:ind w:left="0" w:firstLine="567"/>
        <w:jc w:val="both"/>
        <w:rPr>
          <w:color w:val="000000"/>
          <w:sz w:val="22"/>
          <w:szCs w:val="22"/>
        </w:rPr>
      </w:pPr>
      <w:r w:rsidRPr="00FB4AE7">
        <w:rPr>
          <w:color w:val="000000"/>
          <w:sz w:val="22"/>
          <w:szCs w:val="22"/>
        </w:rPr>
        <w:t>Дополнительные услуги оговариваются в ходе переговоров Сторон, оформляются дополнительными соглашений к Договору, которые в дальнейшем являются неотъемлемой частью Договора, и оплачиваются в отдельном порядке.</w:t>
      </w:r>
    </w:p>
    <w:p w:rsidR="00C174DD" w:rsidRDefault="00C174DD" w:rsidP="00940350">
      <w:pPr>
        <w:pStyle w:val="a4"/>
        <w:numPr>
          <w:ilvl w:val="1"/>
          <w:numId w:val="7"/>
        </w:numPr>
        <w:shd w:val="clear" w:color="auto" w:fill="FFFFFF"/>
        <w:tabs>
          <w:tab w:val="left" w:pos="993"/>
        </w:tabs>
        <w:spacing w:line="230" w:lineRule="exact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Ответственный представитель Заказчика в рамках настоящего Договора:</w:t>
      </w:r>
    </w:p>
    <w:p w:rsidR="00C174DD" w:rsidRPr="00C174DD" w:rsidRDefault="00C174DD" w:rsidP="00940350">
      <w:pPr>
        <w:pStyle w:val="a4"/>
        <w:shd w:val="clear" w:color="auto" w:fill="FFFFFF"/>
        <w:tabs>
          <w:tab w:val="left" w:pos="993"/>
        </w:tabs>
        <w:spacing w:line="230" w:lineRule="exact"/>
        <w:ind w:left="567"/>
        <w:jc w:val="both"/>
        <w:rPr>
          <w:color w:val="000000"/>
          <w:sz w:val="22"/>
          <w:szCs w:val="22"/>
          <w:highlight w:val="yellow"/>
        </w:rPr>
      </w:pPr>
      <w:r w:rsidRPr="00C174DD">
        <w:rPr>
          <w:color w:val="000000"/>
          <w:sz w:val="22"/>
          <w:szCs w:val="22"/>
          <w:highlight w:val="yellow"/>
          <w:u w:val="single"/>
        </w:rPr>
        <w:t>___указывается ответственное лицо за заключение договора и оплаты по нему___</w:t>
      </w:r>
      <w:r w:rsidRPr="00C174DD">
        <w:rPr>
          <w:color w:val="000000"/>
          <w:sz w:val="22"/>
          <w:szCs w:val="22"/>
          <w:highlight w:val="yellow"/>
        </w:rPr>
        <w:t xml:space="preserve"> (Ф.И.О.)</w:t>
      </w:r>
    </w:p>
    <w:p w:rsidR="00C174DD" w:rsidRPr="00C174DD" w:rsidRDefault="00C174DD" w:rsidP="00940350">
      <w:pPr>
        <w:pStyle w:val="a4"/>
        <w:shd w:val="clear" w:color="auto" w:fill="FFFFFF"/>
        <w:tabs>
          <w:tab w:val="left" w:pos="993"/>
        </w:tabs>
        <w:spacing w:line="230" w:lineRule="exact"/>
        <w:ind w:left="567"/>
        <w:jc w:val="both"/>
        <w:rPr>
          <w:color w:val="000000"/>
          <w:sz w:val="22"/>
          <w:szCs w:val="22"/>
          <w:highlight w:val="yellow"/>
        </w:rPr>
      </w:pPr>
      <w:r w:rsidRPr="00C174DD">
        <w:rPr>
          <w:color w:val="000000"/>
          <w:sz w:val="22"/>
          <w:szCs w:val="22"/>
          <w:highlight w:val="yellow"/>
          <w:lang w:val="en-US"/>
        </w:rPr>
        <w:t>Mail</w:t>
      </w:r>
      <w:r w:rsidRPr="00C174DD">
        <w:rPr>
          <w:color w:val="000000"/>
          <w:sz w:val="22"/>
          <w:szCs w:val="22"/>
          <w:highlight w:val="yellow"/>
        </w:rPr>
        <w:t>:</w:t>
      </w:r>
    </w:p>
    <w:p w:rsidR="00C174DD" w:rsidRPr="00C174DD" w:rsidRDefault="00C174DD" w:rsidP="00940350">
      <w:pPr>
        <w:pStyle w:val="a4"/>
        <w:shd w:val="clear" w:color="auto" w:fill="FFFFFF"/>
        <w:tabs>
          <w:tab w:val="left" w:pos="993"/>
        </w:tabs>
        <w:spacing w:line="230" w:lineRule="exact"/>
        <w:ind w:left="567"/>
        <w:jc w:val="both"/>
        <w:rPr>
          <w:color w:val="000000"/>
          <w:sz w:val="22"/>
          <w:szCs w:val="22"/>
        </w:rPr>
      </w:pPr>
      <w:r w:rsidRPr="00C174DD">
        <w:rPr>
          <w:color w:val="000000"/>
          <w:sz w:val="22"/>
          <w:szCs w:val="22"/>
          <w:highlight w:val="yellow"/>
        </w:rPr>
        <w:t>Телефон:</w:t>
      </w:r>
    </w:p>
    <w:p w:rsidR="00EA3903" w:rsidRPr="00FB4AE7" w:rsidRDefault="00EA3903" w:rsidP="00940350">
      <w:pPr>
        <w:pStyle w:val="Style3"/>
        <w:widowControl/>
        <w:spacing w:line="240" w:lineRule="auto"/>
        <w:ind w:firstLine="567"/>
        <w:rPr>
          <w:sz w:val="22"/>
          <w:szCs w:val="22"/>
        </w:rPr>
      </w:pPr>
    </w:p>
    <w:p w:rsidR="00EA3903" w:rsidRPr="00FB4AE7" w:rsidRDefault="00EA3903" w:rsidP="00A21B04">
      <w:pPr>
        <w:shd w:val="clear" w:color="auto" w:fill="FFFFFF"/>
        <w:spacing w:line="230" w:lineRule="exact"/>
        <w:ind w:firstLine="567"/>
        <w:jc w:val="center"/>
        <w:rPr>
          <w:b/>
          <w:bCs/>
          <w:color w:val="000000"/>
          <w:sz w:val="22"/>
          <w:szCs w:val="22"/>
        </w:rPr>
      </w:pPr>
      <w:r w:rsidRPr="00FB4AE7">
        <w:rPr>
          <w:b/>
          <w:bCs/>
          <w:color w:val="000000"/>
          <w:sz w:val="22"/>
          <w:szCs w:val="22"/>
        </w:rPr>
        <w:t>9. ЮРИДИЧЕСКИЕ РЕКВИЗИТЫ СТОРОН</w:t>
      </w:r>
    </w:p>
    <w:p w:rsidR="00EA3903" w:rsidRPr="00FB4AE7" w:rsidRDefault="00EA3903" w:rsidP="00A21B04">
      <w:pPr>
        <w:shd w:val="clear" w:color="auto" w:fill="FFFFFF"/>
        <w:spacing w:line="230" w:lineRule="exact"/>
        <w:ind w:firstLine="567"/>
        <w:jc w:val="center"/>
        <w:rPr>
          <w:b/>
          <w:bCs/>
          <w:color w:val="000000"/>
          <w:sz w:val="22"/>
          <w:szCs w:val="22"/>
        </w:rPr>
      </w:pPr>
    </w:p>
    <w:tbl>
      <w:tblPr>
        <w:tblW w:w="992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616"/>
        <w:gridCol w:w="5307"/>
      </w:tblGrid>
      <w:tr w:rsidR="00485A7B" w:rsidRPr="00BF6380" w:rsidTr="004E0947">
        <w:tc>
          <w:tcPr>
            <w:tcW w:w="4616" w:type="dxa"/>
            <w:shd w:val="clear" w:color="auto" w:fill="auto"/>
          </w:tcPr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pacing w:val="-1"/>
                <w:sz w:val="22"/>
                <w:szCs w:val="22"/>
              </w:rPr>
            </w:pPr>
            <w:r w:rsidRPr="00BF6380">
              <w:rPr>
                <w:b/>
                <w:color w:val="000000"/>
                <w:spacing w:val="-1"/>
                <w:sz w:val="22"/>
                <w:szCs w:val="22"/>
              </w:rPr>
              <w:t>Исполнитель</w:t>
            </w: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pacing w:val="-1"/>
                <w:sz w:val="22"/>
                <w:szCs w:val="22"/>
              </w:rPr>
            </w:pPr>
            <w:r w:rsidRPr="00BF6380">
              <w:rPr>
                <w:b/>
                <w:color w:val="000000"/>
                <w:spacing w:val="-1"/>
                <w:sz w:val="22"/>
                <w:szCs w:val="22"/>
              </w:rPr>
              <w:t>Союз профессиональных сообществ «Региональный координационный центр развития и проведения мероприятий по профессиональному мастерству»</w:t>
            </w: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pacing w:val="-1"/>
                <w:sz w:val="22"/>
                <w:szCs w:val="22"/>
              </w:rPr>
            </w:pPr>
          </w:p>
        </w:tc>
        <w:tc>
          <w:tcPr>
            <w:tcW w:w="5307" w:type="dxa"/>
            <w:shd w:val="clear" w:color="auto" w:fill="auto"/>
          </w:tcPr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BF6380">
              <w:rPr>
                <w:b/>
                <w:color w:val="000000"/>
                <w:sz w:val="22"/>
                <w:szCs w:val="22"/>
              </w:rPr>
              <w:t>Заказчик</w:t>
            </w: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485A7B">
              <w:rPr>
                <w:b/>
                <w:color w:val="000000"/>
                <w:sz w:val="22"/>
                <w:szCs w:val="22"/>
                <w:highlight w:val="yellow"/>
              </w:rPr>
              <w:t>______________________</w:t>
            </w: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485A7B" w:rsidRPr="00BF6380" w:rsidTr="004E0947">
        <w:tc>
          <w:tcPr>
            <w:tcW w:w="4616" w:type="dxa"/>
            <w:shd w:val="clear" w:color="auto" w:fill="auto"/>
          </w:tcPr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Юридический адрес: 125414, г. Москва, ул. Клинская, дом 8, строение 1, этаж 3, помещение 1, комната 8б.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Реквизиты: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ОГРН 1167700056072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ИНН/КПП: 7743152454 / 774301001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р/c: 40703810002160000007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Банк получателя: АО «АЛЬФА БАНК»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БИК: 044525593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к/с: 30101810200000000593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color w:val="000000"/>
                <w:spacing w:val="-1"/>
                <w:sz w:val="22"/>
                <w:szCs w:val="22"/>
              </w:rPr>
              <w:t>Адрес электронной почты:</w:t>
            </w:r>
          </w:p>
          <w:p w:rsidR="00485A7B" w:rsidRPr="00603158" w:rsidRDefault="00485A7B" w:rsidP="004E0947">
            <w:pPr>
              <w:ind w:left="35"/>
              <w:rPr>
                <w:sz w:val="22"/>
                <w:szCs w:val="22"/>
              </w:rPr>
            </w:pPr>
            <w:r w:rsidRPr="00603158">
              <w:rPr>
                <w:sz w:val="22"/>
                <w:szCs w:val="22"/>
              </w:rPr>
              <w:t>buh@rkc.su</w:t>
            </w:r>
          </w:p>
          <w:p w:rsidR="00485A7B" w:rsidRPr="00603158" w:rsidRDefault="00485A7B" w:rsidP="004E0947">
            <w:pPr>
              <w:ind w:left="35"/>
              <w:rPr>
                <w:sz w:val="22"/>
                <w:szCs w:val="22"/>
              </w:rPr>
            </w:pPr>
            <w:r w:rsidRPr="00603158">
              <w:rPr>
                <w:sz w:val="22"/>
                <w:szCs w:val="22"/>
              </w:rPr>
              <w:t>Телефон:</w:t>
            </w:r>
            <w:r>
              <w:rPr>
                <w:sz w:val="22"/>
                <w:szCs w:val="22"/>
              </w:rPr>
              <w:t xml:space="preserve"> </w:t>
            </w:r>
            <w:r w:rsidRPr="00603158">
              <w:rPr>
                <w:sz w:val="22"/>
                <w:szCs w:val="22"/>
              </w:rPr>
              <w:t>общий 8 499 577-00-56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pacing w:val="-1"/>
                <w:sz w:val="22"/>
                <w:szCs w:val="22"/>
              </w:rPr>
            </w:pPr>
            <w:r w:rsidRPr="00603158">
              <w:rPr>
                <w:sz w:val="22"/>
                <w:szCs w:val="22"/>
                <w:bdr w:val="none" w:sz="0" w:space="0" w:color="auto" w:frame="1"/>
              </w:rPr>
              <w:t>бухгалтерия 8 495 118-29-69</w:t>
            </w:r>
          </w:p>
        </w:tc>
        <w:tc>
          <w:tcPr>
            <w:tcW w:w="5307" w:type="dxa"/>
            <w:shd w:val="clear" w:color="auto" w:fill="auto"/>
          </w:tcPr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603158">
              <w:rPr>
                <w:color w:val="000000"/>
                <w:sz w:val="22"/>
                <w:szCs w:val="22"/>
              </w:rPr>
              <w:t xml:space="preserve">Юридический адрес: 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603158">
              <w:rPr>
                <w:color w:val="000000"/>
                <w:sz w:val="22"/>
                <w:szCs w:val="22"/>
              </w:rPr>
              <w:t>Реквизиты: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603158">
              <w:rPr>
                <w:color w:val="000000"/>
                <w:sz w:val="22"/>
                <w:szCs w:val="22"/>
              </w:rPr>
              <w:t>Адрес электронной почты: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603158">
              <w:rPr>
                <w:color w:val="000000"/>
                <w:sz w:val="22"/>
                <w:szCs w:val="22"/>
              </w:rPr>
              <w:t xml:space="preserve">Телефон: </w:t>
            </w:r>
          </w:p>
          <w:p w:rsidR="00485A7B" w:rsidRPr="00603158" w:rsidRDefault="00485A7B" w:rsidP="004E0947">
            <w:pPr>
              <w:tabs>
                <w:tab w:val="left" w:pos="993"/>
              </w:tabs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485A7B" w:rsidRPr="00BF6380" w:rsidTr="004E0947">
        <w:tc>
          <w:tcPr>
            <w:tcW w:w="4616" w:type="dxa"/>
            <w:shd w:val="clear" w:color="auto" w:fill="auto"/>
          </w:tcPr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ind w:firstLine="567"/>
              <w:rPr>
                <w:b/>
                <w:color w:val="000000"/>
                <w:spacing w:val="-1"/>
                <w:sz w:val="22"/>
                <w:szCs w:val="22"/>
              </w:rPr>
            </w:pPr>
          </w:p>
          <w:p w:rsidR="00E261C6" w:rsidRPr="00BF6380" w:rsidRDefault="00807B4D" w:rsidP="00E261C6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Генеральный директор </w:t>
            </w: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pacing w:val="-1"/>
                <w:sz w:val="22"/>
                <w:szCs w:val="22"/>
              </w:rPr>
            </w:pP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pacing w:val="-1"/>
                <w:sz w:val="22"/>
                <w:szCs w:val="22"/>
              </w:rPr>
            </w:pPr>
            <w:r w:rsidRPr="00BF6380">
              <w:rPr>
                <w:b/>
                <w:color w:val="000000"/>
                <w:spacing w:val="-1"/>
                <w:sz w:val="22"/>
                <w:szCs w:val="22"/>
              </w:rPr>
              <w:t>___________________ / С. А. Антонов /</w:t>
            </w:r>
          </w:p>
          <w:p w:rsidR="00485A7B" w:rsidRPr="00BF6380" w:rsidRDefault="00332FB6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pacing w:val="-1"/>
                <w:sz w:val="22"/>
                <w:szCs w:val="22"/>
              </w:rPr>
            </w:pPr>
            <w:hyperlink r:id="rId9" w:history="1">
              <w:r w:rsidR="00485A7B" w:rsidRPr="00BF6380">
                <w:rPr>
                  <w:rStyle w:val="a3"/>
                  <w:b/>
                  <w:spacing w:val="-1"/>
                  <w:sz w:val="22"/>
                  <w:szCs w:val="22"/>
                </w:rPr>
                <w:t>М.П.</w:t>
              </w:r>
            </w:hyperlink>
            <w:r w:rsidR="00485A7B" w:rsidRPr="00BF6380">
              <w:rPr>
                <w:b/>
                <w:color w:val="000000"/>
                <w:spacing w:val="-1"/>
                <w:sz w:val="22"/>
                <w:szCs w:val="22"/>
              </w:rPr>
              <w:t xml:space="preserve">     </w:t>
            </w:r>
          </w:p>
        </w:tc>
        <w:tc>
          <w:tcPr>
            <w:tcW w:w="5307" w:type="dxa"/>
            <w:shd w:val="clear" w:color="auto" w:fill="auto"/>
          </w:tcPr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485A7B">
              <w:rPr>
                <w:b/>
                <w:color w:val="000000"/>
                <w:sz w:val="22"/>
                <w:szCs w:val="22"/>
                <w:highlight w:val="yellow"/>
              </w:rPr>
              <w:t>___________________</w:t>
            </w: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  <w:p w:rsidR="00485A7B" w:rsidRPr="00BF6380" w:rsidRDefault="00485A7B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BF6380">
              <w:rPr>
                <w:b/>
                <w:color w:val="000000"/>
                <w:sz w:val="22"/>
                <w:szCs w:val="22"/>
              </w:rPr>
              <w:t xml:space="preserve">__________________ </w:t>
            </w:r>
            <w:r w:rsidRPr="00485A7B">
              <w:rPr>
                <w:b/>
                <w:color w:val="000000"/>
                <w:sz w:val="22"/>
                <w:szCs w:val="22"/>
                <w:highlight w:val="yellow"/>
              </w:rPr>
              <w:t>/_____________/</w:t>
            </w:r>
          </w:p>
          <w:p w:rsidR="00485A7B" w:rsidRPr="00BF6380" w:rsidRDefault="00332FB6" w:rsidP="004E0947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hyperlink r:id="rId10" w:history="1">
              <w:r w:rsidR="00485A7B" w:rsidRPr="00BF6380">
                <w:rPr>
                  <w:rStyle w:val="a3"/>
                  <w:b/>
                  <w:sz w:val="22"/>
                  <w:szCs w:val="22"/>
                </w:rPr>
                <w:t>М.П.</w:t>
              </w:r>
            </w:hyperlink>
            <w:r w:rsidR="00485A7B" w:rsidRPr="00BF6380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EA3903" w:rsidRPr="00FB4AE7" w:rsidRDefault="00EA3903" w:rsidP="00A21B04">
      <w:pPr>
        <w:shd w:val="clear" w:color="auto" w:fill="FFFFFF"/>
        <w:spacing w:line="230" w:lineRule="exact"/>
        <w:ind w:firstLine="567"/>
        <w:jc w:val="center"/>
        <w:rPr>
          <w:b/>
          <w:bCs/>
          <w:color w:val="000000"/>
          <w:sz w:val="22"/>
          <w:szCs w:val="22"/>
        </w:rPr>
      </w:pPr>
    </w:p>
    <w:p w:rsidR="00EA3903" w:rsidRPr="00FB4AE7" w:rsidRDefault="00EA3903" w:rsidP="00E766EE">
      <w:pPr>
        <w:rPr>
          <w:sz w:val="22"/>
          <w:szCs w:val="22"/>
        </w:rPr>
      </w:pPr>
    </w:p>
    <w:p w:rsidR="00EA3903" w:rsidRPr="00C174DD" w:rsidRDefault="00DE6A9E" w:rsidP="00A21B04">
      <w:pPr>
        <w:shd w:val="clear" w:color="auto" w:fill="FFFFFF"/>
        <w:ind w:left="6096" w:firstLine="567"/>
        <w:rPr>
          <w:b/>
          <w:color w:val="000000"/>
          <w:sz w:val="22"/>
          <w:szCs w:val="22"/>
        </w:rPr>
      </w:pPr>
      <w:r w:rsidRPr="00C174DD">
        <w:rPr>
          <w:b/>
          <w:color w:val="000000"/>
          <w:sz w:val="22"/>
          <w:szCs w:val="22"/>
        </w:rPr>
        <w:t>Приложение №</w:t>
      </w:r>
      <w:r w:rsidR="00F7642D" w:rsidRPr="00C174DD">
        <w:rPr>
          <w:b/>
          <w:color w:val="000000"/>
          <w:sz w:val="22"/>
          <w:szCs w:val="22"/>
        </w:rPr>
        <w:t xml:space="preserve"> </w:t>
      </w:r>
      <w:r w:rsidRPr="00C174DD">
        <w:rPr>
          <w:b/>
          <w:color w:val="000000"/>
          <w:sz w:val="22"/>
          <w:szCs w:val="22"/>
        </w:rPr>
        <w:t>1</w:t>
      </w:r>
    </w:p>
    <w:p w:rsidR="00FB4AE7" w:rsidRPr="00C174DD" w:rsidRDefault="00FB4AE7" w:rsidP="00FB4AE7">
      <w:pPr>
        <w:shd w:val="clear" w:color="auto" w:fill="FFFFFF"/>
        <w:ind w:left="6096" w:firstLine="567"/>
        <w:rPr>
          <w:b/>
          <w:color w:val="000000"/>
          <w:sz w:val="22"/>
          <w:szCs w:val="22"/>
        </w:rPr>
      </w:pPr>
      <w:r w:rsidRPr="00C174DD">
        <w:rPr>
          <w:b/>
          <w:color w:val="000000"/>
          <w:sz w:val="22"/>
          <w:szCs w:val="22"/>
        </w:rPr>
        <w:t xml:space="preserve">к Договору № </w:t>
      </w:r>
      <w:r w:rsidRPr="00C174DD">
        <w:rPr>
          <w:b/>
          <w:color w:val="000000"/>
          <w:sz w:val="22"/>
          <w:szCs w:val="22"/>
          <w:highlight w:val="yellow"/>
        </w:rPr>
        <w:t>___-</w:t>
      </w:r>
      <w:r w:rsidR="000904D7">
        <w:rPr>
          <w:b/>
          <w:color w:val="000000"/>
          <w:sz w:val="22"/>
          <w:szCs w:val="22"/>
        </w:rPr>
        <w:t>ВОС-2018</w:t>
      </w:r>
      <w:r w:rsidRPr="00C174DD">
        <w:rPr>
          <w:b/>
          <w:color w:val="000000"/>
          <w:sz w:val="22"/>
          <w:szCs w:val="22"/>
        </w:rPr>
        <w:t xml:space="preserve">     </w:t>
      </w:r>
    </w:p>
    <w:p w:rsidR="00FB4AE7" w:rsidRPr="00C174DD" w:rsidRDefault="00FB4AE7" w:rsidP="00FB4AE7">
      <w:pPr>
        <w:shd w:val="clear" w:color="auto" w:fill="FFFFFF"/>
        <w:ind w:left="6096" w:firstLine="567"/>
        <w:rPr>
          <w:b/>
          <w:color w:val="000000"/>
          <w:sz w:val="22"/>
          <w:szCs w:val="22"/>
        </w:rPr>
      </w:pPr>
      <w:r w:rsidRPr="00C174DD">
        <w:rPr>
          <w:b/>
          <w:color w:val="000000"/>
          <w:sz w:val="22"/>
          <w:szCs w:val="22"/>
        </w:rPr>
        <w:t xml:space="preserve">от </w:t>
      </w:r>
      <w:r w:rsidRPr="00C174DD">
        <w:rPr>
          <w:b/>
          <w:color w:val="000000"/>
          <w:sz w:val="22"/>
          <w:szCs w:val="22"/>
          <w:highlight w:val="yellow"/>
        </w:rPr>
        <w:t>«___»</w:t>
      </w:r>
      <w:r w:rsidRPr="00C174DD">
        <w:rPr>
          <w:b/>
          <w:color w:val="000000"/>
          <w:sz w:val="22"/>
          <w:szCs w:val="22"/>
        </w:rPr>
        <w:t xml:space="preserve"> </w:t>
      </w:r>
      <w:r w:rsidRPr="00C174DD">
        <w:rPr>
          <w:b/>
          <w:color w:val="000000"/>
          <w:sz w:val="22"/>
          <w:szCs w:val="22"/>
          <w:highlight w:val="yellow"/>
        </w:rPr>
        <w:t>______________</w:t>
      </w:r>
      <w:r w:rsidR="000904D7">
        <w:rPr>
          <w:b/>
          <w:color w:val="000000"/>
          <w:sz w:val="22"/>
          <w:szCs w:val="22"/>
        </w:rPr>
        <w:t xml:space="preserve"> 2018</w:t>
      </w:r>
      <w:r w:rsidRPr="00C174DD">
        <w:rPr>
          <w:b/>
          <w:color w:val="000000"/>
          <w:sz w:val="22"/>
          <w:szCs w:val="22"/>
        </w:rPr>
        <w:t>г.</w:t>
      </w:r>
    </w:p>
    <w:p w:rsidR="00EA3903" w:rsidRPr="00FB4AE7" w:rsidRDefault="00EA3903" w:rsidP="00A21B04">
      <w:pPr>
        <w:shd w:val="clear" w:color="auto" w:fill="FFFFFF"/>
        <w:ind w:firstLine="567"/>
        <w:jc w:val="center"/>
        <w:rPr>
          <w:color w:val="000000"/>
          <w:sz w:val="22"/>
          <w:szCs w:val="22"/>
        </w:rPr>
      </w:pPr>
    </w:p>
    <w:p w:rsidR="00F7642D" w:rsidRPr="00AA3E07" w:rsidRDefault="007D63E1" w:rsidP="00F7642D">
      <w:pPr>
        <w:pStyle w:val="Ad"/>
        <w:spacing w:after="0"/>
        <w:jc w:val="center"/>
        <w:rPr>
          <w:rFonts w:hAnsi="Times New Roman" w:cs="Times New Roman"/>
          <w:b/>
          <w:sz w:val="28"/>
          <w:szCs w:val="28"/>
        </w:rPr>
      </w:pPr>
      <w:r>
        <w:rPr>
          <w:rFonts w:hAnsi="Times New Roman" w:cs="Times New Roman"/>
          <w:b/>
          <w:sz w:val="28"/>
          <w:szCs w:val="28"/>
        </w:rPr>
        <w:t>Техническое задание</w:t>
      </w:r>
    </w:p>
    <w:p w:rsidR="00F7642D" w:rsidRPr="00FB4AE7" w:rsidRDefault="00F7642D" w:rsidP="00F7642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/>
        <w:autoSpaceDN/>
        <w:adjustRightInd/>
        <w:spacing w:line="276" w:lineRule="auto"/>
        <w:ind w:left="426"/>
        <w:jc w:val="both"/>
        <w:rPr>
          <w:i/>
          <w:sz w:val="22"/>
          <w:szCs w:val="22"/>
        </w:rPr>
      </w:pPr>
    </w:p>
    <w:p w:rsidR="007D63E1" w:rsidRPr="003F3873" w:rsidRDefault="00F7642D" w:rsidP="004E094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left="0" w:right="141" w:firstLine="567"/>
        <w:jc w:val="both"/>
        <w:rPr>
          <w:sz w:val="22"/>
          <w:szCs w:val="22"/>
        </w:rPr>
      </w:pPr>
      <w:r w:rsidRPr="003F3873">
        <w:rPr>
          <w:i/>
          <w:sz w:val="22"/>
          <w:szCs w:val="22"/>
        </w:rPr>
        <w:t>Наименование Услуги:</w:t>
      </w:r>
      <w:r w:rsidRPr="003F3873">
        <w:rPr>
          <w:sz w:val="22"/>
          <w:szCs w:val="22"/>
        </w:rPr>
        <w:t xml:space="preserve"> </w:t>
      </w:r>
      <w:r w:rsidR="007D63E1" w:rsidRPr="003F3873">
        <w:rPr>
          <w:sz w:val="22"/>
          <w:szCs w:val="22"/>
        </w:rPr>
        <w:t xml:space="preserve">Комплекс услуг по организации участия представителей Заказчика </w:t>
      </w:r>
      <w:r w:rsidR="007D63E1" w:rsidRPr="003F3873">
        <w:rPr>
          <w:color w:val="000000"/>
          <w:sz w:val="22"/>
          <w:szCs w:val="22"/>
        </w:rPr>
        <w:t>в Отборочных соревнованиях на право участия в Финале V</w:t>
      </w:r>
      <w:r w:rsidR="007D63E1" w:rsidRPr="003F3873">
        <w:rPr>
          <w:color w:val="000000"/>
          <w:sz w:val="22"/>
          <w:szCs w:val="22"/>
          <w:lang w:val="en-US"/>
        </w:rPr>
        <w:t>I</w:t>
      </w:r>
      <w:r w:rsidR="007D63E1" w:rsidRPr="003F3873">
        <w:rPr>
          <w:color w:val="000000"/>
          <w:sz w:val="22"/>
          <w:szCs w:val="22"/>
        </w:rPr>
        <w:t xml:space="preserve"> Национального чемпионата «Молодые профессионалы» (WorldSkills </w:t>
      </w:r>
      <w:proofErr w:type="spellStart"/>
      <w:r w:rsidR="007D63E1" w:rsidRPr="003F3873">
        <w:rPr>
          <w:color w:val="000000"/>
          <w:sz w:val="22"/>
          <w:szCs w:val="22"/>
        </w:rPr>
        <w:t>Russia</w:t>
      </w:r>
      <w:proofErr w:type="spellEnd"/>
      <w:r w:rsidR="007D63E1" w:rsidRPr="003F3873">
        <w:rPr>
          <w:color w:val="000000"/>
          <w:sz w:val="22"/>
          <w:szCs w:val="22"/>
        </w:rPr>
        <w:t>) – 2018</w:t>
      </w:r>
    </w:p>
    <w:p w:rsidR="00F7642D" w:rsidRPr="003F3873" w:rsidRDefault="00F7642D" w:rsidP="004E0947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16" w:lineRule="auto"/>
        <w:ind w:left="0" w:right="141" w:firstLine="567"/>
        <w:jc w:val="both"/>
        <w:rPr>
          <w:sz w:val="22"/>
          <w:szCs w:val="22"/>
        </w:rPr>
      </w:pPr>
      <w:r w:rsidRPr="003F3873">
        <w:rPr>
          <w:i/>
          <w:sz w:val="22"/>
          <w:szCs w:val="22"/>
        </w:rPr>
        <w:t>Период:</w:t>
      </w:r>
      <w:r w:rsidRPr="003F3873">
        <w:rPr>
          <w:sz w:val="22"/>
          <w:szCs w:val="22"/>
        </w:rPr>
        <w:t xml:space="preserve"> </w:t>
      </w:r>
      <w:r w:rsidRPr="00876664">
        <w:rPr>
          <w:sz w:val="22"/>
          <w:szCs w:val="22"/>
        </w:rPr>
        <w:t xml:space="preserve">с </w:t>
      </w:r>
      <w:r w:rsidR="00876664" w:rsidRPr="00876664">
        <w:rPr>
          <w:sz w:val="22"/>
          <w:szCs w:val="22"/>
        </w:rPr>
        <w:t>16</w:t>
      </w:r>
      <w:r w:rsidR="007D63E1" w:rsidRPr="00876664">
        <w:rPr>
          <w:sz w:val="22"/>
          <w:szCs w:val="22"/>
        </w:rPr>
        <w:t>.04.2018г.</w:t>
      </w:r>
      <w:r w:rsidRPr="00876664">
        <w:rPr>
          <w:sz w:val="22"/>
          <w:szCs w:val="22"/>
        </w:rPr>
        <w:t xml:space="preserve"> по </w:t>
      </w:r>
      <w:r w:rsidR="00876664" w:rsidRPr="00876664">
        <w:rPr>
          <w:sz w:val="22"/>
          <w:szCs w:val="22"/>
        </w:rPr>
        <w:t>26</w:t>
      </w:r>
      <w:r w:rsidR="007D63E1" w:rsidRPr="00876664">
        <w:rPr>
          <w:sz w:val="22"/>
          <w:szCs w:val="22"/>
        </w:rPr>
        <w:t>.04.2018г.</w:t>
      </w:r>
    </w:p>
    <w:p w:rsidR="00F7642D" w:rsidRDefault="00F7642D" w:rsidP="00BB6F3B">
      <w:pPr>
        <w:widowControl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/>
        <w:autoSpaceDN/>
        <w:adjustRightInd/>
        <w:spacing w:line="276" w:lineRule="auto"/>
        <w:ind w:left="0" w:right="141" w:firstLine="567"/>
        <w:rPr>
          <w:sz w:val="22"/>
          <w:szCs w:val="22"/>
        </w:rPr>
      </w:pPr>
      <w:r w:rsidRPr="003F3873">
        <w:rPr>
          <w:i/>
          <w:sz w:val="22"/>
          <w:szCs w:val="22"/>
        </w:rPr>
        <w:t>Количество участников:</w:t>
      </w:r>
      <w:r w:rsidRPr="003F3873">
        <w:rPr>
          <w:sz w:val="22"/>
          <w:szCs w:val="22"/>
        </w:rPr>
        <w:t xml:space="preserve"> </w:t>
      </w:r>
      <w:r w:rsidRPr="003F3873">
        <w:rPr>
          <w:sz w:val="22"/>
          <w:szCs w:val="22"/>
          <w:highlight w:val="yellow"/>
        </w:rPr>
        <w:t>_______</w:t>
      </w:r>
      <w:r w:rsidRPr="003F3873">
        <w:rPr>
          <w:sz w:val="22"/>
          <w:szCs w:val="22"/>
        </w:rPr>
        <w:t xml:space="preserve"> (число прописью)</w:t>
      </w:r>
    </w:p>
    <w:p w:rsidR="003F3873" w:rsidRPr="003F3873" w:rsidRDefault="003F3873" w:rsidP="00BB6F3B">
      <w:pPr>
        <w:widowControl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/>
        <w:autoSpaceDN/>
        <w:adjustRightInd/>
        <w:spacing w:line="276" w:lineRule="auto"/>
        <w:ind w:left="0" w:right="141" w:firstLine="567"/>
        <w:rPr>
          <w:sz w:val="22"/>
          <w:szCs w:val="22"/>
        </w:rPr>
      </w:pPr>
      <w:r>
        <w:rPr>
          <w:i/>
          <w:sz w:val="22"/>
          <w:szCs w:val="22"/>
        </w:rPr>
        <w:t>Место оказание услуги: город Москва.</w:t>
      </w:r>
      <w:r>
        <w:rPr>
          <w:sz w:val="22"/>
          <w:szCs w:val="22"/>
        </w:rPr>
        <w:t xml:space="preserve"> </w:t>
      </w:r>
    </w:p>
    <w:p w:rsidR="00BB6F3B" w:rsidRPr="003F3873" w:rsidRDefault="00BB6F3B" w:rsidP="00BB6F3B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/>
        <w:autoSpaceDN/>
        <w:adjustRightInd/>
        <w:spacing w:line="276" w:lineRule="auto"/>
        <w:ind w:left="0" w:firstLine="567"/>
        <w:jc w:val="both"/>
        <w:rPr>
          <w:b/>
          <w:sz w:val="22"/>
          <w:szCs w:val="22"/>
        </w:rPr>
      </w:pPr>
      <w:r w:rsidRPr="003F3873">
        <w:rPr>
          <w:b/>
          <w:sz w:val="22"/>
          <w:szCs w:val="22"/>
        </w:rPr>
        <w:t>Стоимость и порядок оплаты Услуг по Договору:</w:t>
      </w:r>
    </w:p>
    <w:p w:rsidR="00A308CC" w:rsidRPr="00E766EE" w:rsidRDefault="008E7C51" w:rsidP="00E766EE">
      <w:pPr>
        <w:pStyle w:val="a4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0" w:firstLine="567"/>
        <w:jc w:val="both"/>
        <w:rPr>
          <w:b/>
          <w:sz w:val="22"/>
          <w:szCs w:val="22"/>
        </w:rPr>
      </w:pPr>
      <w:r w:rsidRPr="003F3873">
        <w:rPr>
          <w:b/>
          <w:sz w:val="22"/>
          <w:szCs w:val="22"/>
        </w:rPr>
        <w:t xml:space="preserve">  </w:t>
      </w:r>
      <w:r w:rsidR="00A308CC" w:rsidRPr="003F3873">
        <w:rPr>
          <w:b/>
          <w:sz w:val="22"/>
          <w:szCs w:val="22"/>
        </w:rPr>
        <w:t>Порядок расчёта организационного взноса:</w:t>
      </w:r>
      <w:r w:rsidR="000358CD" w:rsidRPr="003F3873">
        <w:rPr>
          <w:b/>
          <w:sz w:val="22"/>
          <w:szCs w:val="22"/>
        </w:rPr>
        <w:t xml:space="preserve"> </w:t>
      </w:r>
      <w:r w:rsidR="00A308CC" w:rsidRPr="003F3873">
        <w:rPr>
          <w:sz w:val="22"/>
          <w:szCs w:val="22"/>
        </w:rPr>
        <w:t>цена договора</w:t>
      </w:r>
      <w:r w:rsidR="00A308CC" w:rsidRPr="003F3873">
        <w:rPr>
          <w:b/>
          <w:sz w:val="22"/>
          <w:szCs w:val="22"/>
        </w:rPr>
        <w:t xml:space="preserve"> </w:t>
      </w:r>
      <w:r w:rsidR="00A308CC" w:rsidRPr="003F3873">
        <w:rPr>
          <w:sz w:val="22"/>
          <w:szCs w:val="22"/>
        </w:rPr>
        <w:t>состоит</w:t>
      </w:r>
      <w:r w:rsidR="000358CD" w:rsidRPr="003F3873">
        <w:rPr>
          <w:sz w:val="22"/>
          <w:szCs w:val="22"/>
        </w:rPr>
        <w:t xml:space="preserve"> из двух частей, </w:t>
      </w:r>
      <w:r w:rsidRPr="003F3873">
        <w:rPr>
          <w:sz w:val="22"/>
          <w:szCs w:val="22"/>
        </w:rPr>
        <w:t xml:space="preserve">первой </w:t>
      </w:r>
      <w:r w:rsidR="003F3873">
        <w:rPr>
          <w:sz w:val="22"/>
          <w:szCs w:val="22"/>
        </w:rPr>
        <w:t xml:space="preserve">фиксированной </w:t>
      </w:r>
      <w:r w:rsidRPr="003F3873">
        <w:rPr>
          <w:sz w:val="22"/>
          <w:szCs w:val="22"/>
        </w:rPr>
        <w:t>части</w:t>
      </w:r>
      <w:r w:rsidR="00A308CC" w:rsidRPr="003F3873">
        <w:rPr>
          <w:sz w:val="22"/>
          <w:szCs w:val="22"/>
        </w:rPr>
        <w:t xml:space="preserve"> организационного взноса за</w:t>
      </w:r>
      <w:r w:rsidR="000358CD" w:rsidRPr="003F3873">
        <w:rPr>
          <w:sz w:val="22"/>
          <w:szCs w:val="22"/>
        </w:rPr>
        <w:t xml:space="preserve"> команду представителей Заказчика </w:t>
      </w:r>
      <w:r w:rsidR="00A308CC" w:rsidRPr="003F3873">
        <w:rPr>
          <w:sz w:val="22"/>
          <w:szCs w:val="22"/>
        </w:rPr>
        <w:t xml:space="preserve">исходя из стоимости за компетенцию, </w:t>
      </w:r>
      <w:r w:rsidR="000358CD" w:rsidRPr="003F3873">
        <w:rPr>
          <w:sz w:val="22"/>
          <w:szCs w:val="22"/>
        </w:rPr>
        <w:t>и</w:t>
      </w:r>
      <w:r w:rsidRPr="003F3873">
        <w:rPr>
          <w:sz w:val="22"/>
          <w:szCs w:val="22"/>
        </w:rPr>
        <w:t xml:space="preserve"> второй части организационного взноса </w:t>
      </w:r>
      <w:r w:rsidR="00A308CC" w:rsidRPr="003F3873">
        <w:rPr>
          <w:sz w:val="22"/>
          <w:szCs w:val="22"/>
        </w:rPr>
        <w:t xml:space="preserve">за суточные услуги, согласно </w:t>
      </w:r>
      <w:r w:rsidR="00A308CC" w:rsidRPr="003F3873">
        <w:rPr>
          <w:color w:val="000000"/>
          <w:sz w:val="22"/>
          <w:szCs w:val="22"/>
        </w:rPr>
        <w:t>Списку компетенций и расчёт</w:t>
      </w:r>
      <w:r w:rsidR="003F3873">
        <w:rPr>
          <w:color w:val="000000"/>
          <w:sz w:val="22"/>
          <w:szCs w:val="22"/>
        </w:rPr>
        <w:t>у</w:t>
      </w:r>
      <w:r w:rsidR="00A308CC" w:rsidRPr="003F3873">
        <w:rPr>
          <w:color w:val="000000"/>
          <w:sz w:val="22"/>
          <w:szCs w:val="22"/>
        </w:rPr>
        <w:t xml:space="preserve"> стоимости организационного взноса </w:t>
      </w:r>
      <w:r w:rsidR="00A308CC" w:rsidRPr="003F3873">
        <w:rPr>
          <w:sz w:val="22"/>
          <w:szCs w:val="22"/>
        </w:rPr>
        <w:t>Приложения № 3.</w:t>
      </w:r>
      <w:r w:rsidR="00931897">
        <w:rPr>
          <w:sz w:val="22"/>
          <w:szCs w:val="22"/>
        </w:rPr>
        <w:t xml:space="preserve"> Вторая часть организационного взноса рассчитывается исходя из количества дней, умноженных на стоимость организационного взноса за человека в сутки.</w:t>
      </w:r>
    </w:p>
    <w:p w:rsidR="00E766EE" w:rsidRPr="003F3873" w:rsidRDefault="00E766EE" w:rsidP="00E766EE">
      <w:pPr>
        <w:pStyle w:val="a4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0"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Сопровождающий: </w:t>
      </w:r>
      <w:r w:rsidR="00931897">
        <w:rPr>
          <w:sz w:val="22"/>
          <w:szCs w:val="22"/>
        </w:rPr>
        <w:t>может быть добавлен опционально, входит в сумму первой части организационного взноса, вторая часть организационного взноса за Сопровождающего рассчитывается исходя из количества дней, умноженных на стоимость организационного взноса за человека в сутки.</w:t>
      </w:r>
    </w:p>
    <w:tbl>
      <w:tblPr>
        <w:tblpPr w:leftFromText="180" w:rightFromText="180" w:vertAnchor="text" w:horzAnchor="margin" w:tblpXSpec="center" w:tblpY="365"/>
        <w:tblW w:w="10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76"/>
        <w:gridCol w:w="1418"/>
        <w:gridCol w:w="850"/>
        <w:gridCol w:w="992"/>
        <w:gridCol w:w="993"/>
        <w:gridCol w:w="1134"/>
        <w:gridCol w:w="993"/>
        <w:gridCol w:w="1133"/>
      </w:tblGrid>
      <w:tr w:rsidR="00931897" w:rsidRPr="000358CD" w:rsidTr="00931897">
        <w:trPr>
          <w:trHeight w:val="765"/>
        </w:trPr>
        <w:tc>
          <w:tcPr>
            <w:tcW w:w="421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 w:rsidRPr="000358CD">
              <w:rPr>
                <w:rFonts w:ascii="Arial" w:hAnsi="Arial" w:cs="Arial"/>
                <w:b/>
                <w:bCs/>
                <w:color w:val="000000"/>
              </w:rPr>
              <w:t>№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 w:rsidRPr="000358CD">
              <w:rPr>
                <w:rFonts w:ascii="Arial" w:hAnsi="Arial" w:cs="Arial"/>
                <w:b/>
                <w:bCs/>
                <w:color w:val="000000"/>
              </w:rPr>
              <w:t>Компетенция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Категория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31897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Цена </w:t>
            </w:r>
          </w:p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(1-ая часть </w:t>
            </w:r>
            <w:r w:rsidRPr="000358CD">
              <w:rPr>
                <w:rFonts w:ascii="Arial" w:hAnsi="Arial" w:cs="Arial"/>
                <w:b/>
                <w:bCs/>
                <w:color w:val="000000"/>
              </w:rPr>
              <w:t>орг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анизационного </w:t>
            </w:r>
            <w:r w:rsidRPr="000358CD">
              <w:rPr>
                <w:rFonts w:ascii="Arial" w:hAnsi="Arial" w:cs="Arial"/>
                <w:b/>
                <w:bCs/>
                <w:color w:val="000000"/>
              </w:rPr>
              <w:t>взнос</w:t>
            </w:r>
            <w:r>
              <w:rPr>
                <w:rFonts w:ascii="Arial" w:hAnsi="Arial" w:cs="Arial"/>
                <w:b/>
                <w:bCs/>
                <w:color w:val="000000"/>
              </w:rPr>
              <w:t>а, фиксированная)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 w:rsidRPr="000358CD">
              <w:rPr>
                <w:rFonts w:ascii="Arial" w:hAnsi="Arial" w:cs="Arial"/>
                <w:b/>
                <w:bCs/>
                <w:color w:val="000000"/>
              </w:rPr>
              <w:t>Чел в команде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 w:rsidRPr="000358CD">
              <w:rPr>
                <w:rFonts w:ascii="Arial" w:hAnsi="Arial" w:cs="Arial"/>
                <w:b/>
                <w:bCs/>
                <w:color w:val="000000"/>
              </w:rPr>
              <w:t>Компатриот</w:t>
            </w:r>
          </w:p>
        </w:tc>
        <w:tc>
          <w:tcPr>
            <w:tcW w:w="993" w:type="dxa"/>
          </w:tcPr>
          <w:p w:rsidR="00931897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</w:p>
          <w:p w:rsidR="00931897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</w:p>
          <w:p w:rsidR="00931897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</w:p>
          <w:p w:rsidR="00931897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Сопровождающий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Цена (2-ая часть </w:t>
            </w:r>
            <w:r w:rsidRPr="000358CD">
              <w:rPr>
                <w:rFonts w:ascii="Arial" w:hAnsi="Arial" w:cs="Arial"/>
                <w:b/>
                <w:bCs/>
                <w:color w:val="000000"/>
              </w:rPr>
              <w:t>Орг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 w:rsidRPr="000358CD">
              <w:rPr>
                <w:rFonts w:ascii="Arial" w:hAnsi="Arial" w:cs="Arial"/>
                <w:b/>
                <w:bCs/>
                <w:color w:val="000000"/>
              </w:rPr>
              <w:t>взнос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чел</w:t>
            </w:r>
            <w:r w:rsidRPr="000358CD">
              <w:rPr>
                <w:rFonts w:ascii="Arial" w:hAnsi="Arial" w:cs="Arial"/>
                <w:b/>
                <w:bCs/>
                <w:color w:val="000000"/>
              </w:rPr>
              <w:t>/сутки</w:t>
            </w:r>
            <w:r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 w:rsidRPr="000358CD">
              <w:rPr>
                <w:rFonts w:ascii="Arial" w:hAnsi="Arial" w:cs="Arial"/>
                <w:b/>
                <w:bCs/>
                <w:color w:val="000000"/>
              </w:rPr>
              <w:t>Суток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931897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Сумма </w:t>
            </w:r>
          </w:p>
          <w:p w:rsidR="00931897" w:rsidRPr="000358CD" w:rsidRDefault="00931897" w:rsidP="003F387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spellStart"/>
            <w:r w:rsidRPr="000358CD">
              <w:rPr>
                <w:rFonts w:ascii="Arial" w:hAnsi="Arial" w:cs="Arial"/>
                <w:b/>
                <w:bCs/>
                <w:color w:val="000000"/>
              </w:rPr>
              <w:t>Оргвзнос</w:t>
            </w:r>
            <w:proofErr w:type="spellEnd"/>
            <w:r w:rsidRPr="000358CD">
              <w:rPr>
                <w:rFonts w:ascii="Arial" w:hAnsi="Arial" w:cs="Arial"/>
                <w:b/>
                <w:bCs/>
                <w:color w:val="000000"/>
              </w:rPr>
              <w:t xml:space="preserve"> на 1 команду</w:t>
            </w:r>
            <w:r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931897" w:rsidRPr="000358CD" w:rsidTr="00931897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:rsidR="00931897" w:rsidRPr="000358CD" w:rsidRDefault="00931897" w:rsidP="003F387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color w:val="000000"/>
              </w:rPr>
            </w:pPr>
            <w:r w:rsidRPr="000358C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993" w:type="dxa"/>
          </w:tcPr>
          <w:p w:rsidR="00931897" w:rsidRPr="00807B4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931897" w:rsidRPr="000358CD" w:rsidRDefault="00931897" w:rsidP="00807B4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807B4D">
              <w:rPr>
                <w:rFonts w:ascii="Arial" w:hAnsi="Arial" w:cs="Arial"/>
                <w:highlight w:val="yellow"/>
              </w:rPr>
              <w:t>Указать</w:t>
            </w:r>
          </w:p>
        </w:tc>
      </w:tr>
    </w:tbl>
    <w:p w:rsidR="003F3873" w:rsidRPr="003F3873" w:rsidRDefault="008E7C51" w:rsidP="003F3873">
      <w:pPr>
        <w:pStyle w:val="a4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0" w:firstLine="567"/>
        <w:jc w:val="both"/>
        <w:rPr>
          <w:b/>
          <w:sz w:val="22"/>
          <w:szCs w:val="22"/>
        </w:rPr>
      </w:pPr>
      <w:r w:rsidRPr="003F3873">
        <w:rPr>
          <w:sz w:val="22"/>
          <w:szCs w:val="22"/>
        </w:rPr>
        <w:t xml:space="preserve"> </w:t>
      </w:r>
      <w:r w:rsidR="003F3873">
        <w:rPr>
          <w:b/>
          <w:sz w:val="22"/>
          <w:szCs w:val="22"/>
        </w:rPr>
        <w:t>Р</w:t>
      </w:r>
      <w:r w:rsidR="003F3873" w:rsidRPr="003F3873">
        <w:rPr>
          <w:b/>
          <w:sz w:val="22"/>
          <w:szCs w:val="22"/>
        </w:rPr>
        <w:t>асчёта организационного взноса:</w:t>
      </w:r>
    </w:p>
    <w:p w:rsidR="003F3873" w:rsidRPr="003F3873" w:rsidRDefault="003F3873" w:rsidP="003F3873">
      <w:pPr>
        <w:pStyle w:val="a4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0"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Цена договора составляет:</w:t>
      </w:r>
      <w:r w:rsidRPr="003F3873">
        <w:rPr>
          <w:b/>
          <w:i/>
          <w:sz w:val="22"/>
          <w:szCs w:val="22"/>
        </w:rPr>
        <w:t xml:space="preserve"> </w:t>
      </w:r>
      <w:r w:rsidRPr="003F3873">
        <w:rPr>
          <w:b/>
          <w:sz w:val="22"/>
          <w:szCs w:val="22"/>
          <w:highlight w:val="yellow"/>
        </w:rPr>
        <w:t xml:space="preserve">______________ (________________________) </w:t>
      </w:r>
      <w:r w:rsidRPr="003F3873">
        <w:rPr>
          <w:b/>
          <w:sz w:val="22"/>
          <w:szCs w:val="22"/>
        </w:rPr>
        <w:t>рублей, 00 копеек.</w:t>
      </w:r>
    </w:p>
    <w:p w:rsidR="00BB6F3B" w:rsidRPr="003F3873" w:rsidRDefault="00BB6F3B" w:rsidP="00BB6F3B">
      <w:pPr>
        <w:widowControl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/>
        <w:autoSpaceDN/>
        <w:adjustRightInd/>
        <w:spacing w:line="276" w:lineRule="auto"/>
        <w:ind w:left="0" w:firstLine="567"/>
        <w:jc w:val="both"/>
        <w:rPr>
          <w:sz w:val="22"/>
          <w:szCs w:val="22"/>
        </w:rPr>
      </w:pPr>
      <w:r w:rsidRPr="003F3873">
        <w:rPr>
          <w:i/>
          <w:sz w:val="22"/>
          <w:szCs w:val="22"/>
        </w:rPr>
        <w:t>Порядок оплаты:</w:t>
      </w:r>
      <w:r w:rsidRPr="003F3873">
        <w:rPr>
          <w:sz w:val="22"/>
          <w:szCs w:val="22"/>
        </w:rPr>
        <w:t xml:space="preserve"> Заказчик обязан перечислить Исполнителю 100 % общей стоимости Услуг по Договору в срок не позднее </w:t>
      </w:r>
      <w:r w:rsidRPr="00876664">
        <w:rPr>
          <w:sz w:val="22"/>
          <w:szCs w:val="22"/>
        </w:rPr>
        <w:t>«</w:t>
      </w:r>
      <w:r w:rsidR="00876664" w:rsidRPr="00876664">
        <w:rPr>
          <w:sz w:val="22"/>
          <w:szCs w:val="22"/>
        </w:rPr>
        <w:t>12</w:t>
      </w:r>
      <w:r w:rsidRPr="00876664">
        <w:rPr>
          <w:sz w:val="22"/>
          <w:szCs w:val="22"/>
        </w:rPr>
        <w:t xml:space="preserve">» апреля 2018 года, </w:t>
      </w:r>
      <w:r w:rsidRPr="003F3873">
        <w:rPr>
          <w:sz w:val="22"/>
          <w:szCs w:val="22"/>
        </w:rPr>
        <w:t>авансовым платежом на основании выставленного счёта.</w:t>
      </w:r>
    </w:p>
    <w:p w:rsidR="00BB6F3B" w:rsidRPr="003F3873" w:rsidRDefault="00BB6F3B" w:rsidP="00BB6F3B">
      <w:pPr>
        <w:pStyle w:val="a4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ind w:left="0" w:firstLine="567"/>
        <w:rPr>
          <w:sz w:val="22"/>
          <w:szCs w:val="22"/>
        </w:rPr>
      </w:pPr>
      <w:r w:rsidRPr="003F3873">
        <w:rPr>
          <w:sz w:val="22"/>
          <w:szCs w:val="22"/>
        </w:rPr>
        <w:t>В случае отказа участника от Услуг, возврат оплаты Заказчику не осуществляется, и Исполнитель удерживает 100 % стоимости.</w:t>
      </w:r>
    </w:p>
    <w:p w:rsidR="00BB6F3B" w:rsidRPr="00CC23DC" w:rsidRDefault="00BB6F3B" w:rsidP="00BB6F3B">
      <w:pPr>
        <w:pStyle w:val="a4"/>
        <w:ind w:left="0" w:firstLine="284"/>
        <w:rPr>
          <w:sz w:val="22"/>
          <w:szCs w:val="22"/>
        </w:rPr>
      </w:pPr>
    </w:p>
    <w:p w:rsidR="00F7642D" w:rsidRPr="00FB4AE7" w:rsidRDefault="00F7642D" w:rsidP="00F7642D">
      <w:pPr>
        <w:ind w:firstLine="567"/>
        <w:jc w:val="center"/>
        <w:rPr>
          <w:sz w:val="22"/>
          <w:szCs w:val="22"/>
        </w:rPr>
      </w:pPr>
    </w:p>
    <w:p w:rsidR="00F7642D" w:rsidRDefault="00F7642D" w:rsidP="00F7642D">
      <w:pPr>
        <w:ind w:firstLine="567"/>
        <w:jc w:val="both"/>
        <w:rPr>
          <w:sz w:val="22"/>
          <w:szCs w:val="22"/>
        </w:rPr>
      </w:pPr>
    </w:p>
    <w:p w:rsidR="00AA3E07" w:rsidRPr="00FB4AE7" w:rsidRDefault="00AA3E07" w:rsidP="00F7642D">
      <w:pPr>
        <w:ind w:firstLine="567"/>
        <w:jc w:val="both"/>
        <w:rPr>
          <w:sz w:val="22"/>
          <w:szCs w:val="22"/>
        </w:rPr>
      </w:pPr>
    </w:p>
    <w:p w:rsidR="00F7642D" w:rsidRPr="00FB4AE7" w:rsidRDefault="00F7642D" w:rsidP="00F764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142"/>
        <w:jc w:val="both"/>
        <w:rPr>
          <w:sz w:val="22"/>
          <w:szCs w:val="22"/>
        </w:rPr>
      </w:pPr>
    </w:p>
    <w:tbl>
      <w:tblPr>
        <w:tblW w:w="9923" w:type="dxa"/>
        <w:tblInd w:w="426" w:type="dxa"/>
        <w:tblLook w:val="04A0" w:firstRow="1" w:lastRow="0" w:firstColumn="1" w:lastColumn="0" w:noHBand="0" w:noVBand="1"/>
      </w:tblPr>
      <w:tblGrid>
        <w:gridCol w:w="4616"/>
        <w:gridCol w:w="5307"/>
      </w:tblGrid>
      <w:tr w:rsidR="00F7642D" w:rsidRPr="00807B4D" w:rsidTr="004E0947">
        <w:tc>
          <w:tcPr>
            <w:tcW w:w="4616" w:type="dxa"/>
          </w:tcPr>
          <w:p w:rsidR="00F7642D" w:rsidRPr="00807B4D" w:rsidRDefault="00F7642D" w:rsidP="004E0947">
            <w:pPr>
              <w:spacing w:line="276" w:lineRule="auto"/>
              <w:ind w:left="-108"/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5307" w:type="dxa"/>
            <w:shd w:val="clear" w:color="auto" w:fill="auto"/>
          </w:tcPr>
          <w:p w:rsidR="00F7642D" w:rsidRPr="00807B4D" w:rsidRDefault="00F7642D" w:rsidP="004E0947">
            <w:pPr>
              <w:spacing w:line="276" w:lineRule="auto"/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Заказчик</w:t>
            </w:r>
          </w:p>
        </w:tc>
      </w:tr>
      <w:tr w:rsidR="00F7642D" w:rsidRPr="00807B4D" w:rsidTr="004E0947">
        <w:tc>
          <w:tcPr>
            <w:tcW w:w="4616" w:type="dxa"/>
          </w:tcPr>
          <w:p w:rsidR="00F7642D" w:rsidRPr="00807B4D" w:rsidRDefault="00F7642D" w:rsidP="004E0947">
            <w:pPr>
              <w:rPr>
                <w:b/>
                <w:sz w:val="22"/>
                <w:szCs w:val="22"/>
              </w:rPr>
            </w:pPr>
          </w:p>
          <w:p w:rsidR="00E261C6" w:rsidRPr="00807B4D" w:rsidRDefault="00807B4D" w:rsidP="00E261C6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807B4D">
              <w:rPr>
                <w:b/>
                <w:color w:val="000000"/>
                <w:sz w:val="22"/>
                <w:szCs w:val="22"/>
              </w:rPr>
              <w:t xml:space="preserve">Генеральный директор </w:t>
            </w:r>
          </w:p>
          <w:p w:rsidR="00F7642D" w:rsidRPr="00807B4D" w:rsidRDefault="00F7642D" w:rsidP="004E0947">
            <w:pPr>
              <w:ind w:left="35" w:firstLine="1"/>
              <w:rPr>
                <w:b/>
                <w:sz w:val="22"/>
                <w:szCs w:val="22"/>
              </w:rPr>
            </w:pPr>
          </w:p>
          <w:p w:rsidR="00F7642D" w:rsidRPr="00807B4D" w:rsidRDefault="00F7642D" w:rsidP="004E0947">
            <w:pPr>
              <w:ind w:left="-108"/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___________________ /</w:t>
            </w:r>
            <w:r w:rsidRPr="00807B4D">
              <w:rPr>
                <w:rFonts w:eastAsia="Calibri"/>
                <w:b/>
                <w:sz w:val="22"/>
                <w:szCs w:val="22"/>
              </w:rPr>
              <w:t xml:space="preserve"> С. А. Антонов</w:t>
            </w:r>
            <w:r w:rsidRPr="00807B4D">
              <w:rPr>
                <w:b/>
                <w:sz w:val="22"/>
                <w:szCs w:val="22"/>
              </w:rPr>
              <w:t xml:space="preserve"> /</w:t>
            </w:r>
          </w:p>
          <w:p w:rsidR="00F7642D" w:rsidRPr="00807B4D" w:rsidRDefault="00332FB6" w:rsidP="004E0947">
            <w:pPr>
              <w:spacing w:line="276" w:lineRule="auto"/>
              <w:ind w:left="-108"/>
              <w:rPr>
                <w:b/>
                <w:sz w:val="22"/>
                <w:szCs w:val="22"/>
              </w:rPr>
            </w:pPr>
            <w:hyperlink r:id="rId11" w:history="1">
              <w:r w:rsidR="00F7642D" w:rsidRPr="00807B4D">
                <w:rPr>
                  <w:rStyle w:val="a3"/>
                  <w:b/>
                  <w:sz w:val="22"/>
                  <w:szCs w:val="22"/>
                </w:rPr>
                <w:t>М.П.</w:t>
              </w:r>
            </w:hyperlink>
            <w:r w:rsidR="00F7642D" w:rsidRPr="00807B4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07" w:type="dxa"/>
            <w:shd w:val="clear" w:color="auto" w:fill="auto"/>
          </w:tcPr>
          <w:p w:rsidR="00F7642D" w:rsidRPr="00807B4D" w:rsidRDefault="00F7642D" w:rsidP="004E0947">
            <w:pPr>
              <w:rPr>
                <w:b/>
                <w:sz w:val="22"/>
                <w:szCs w:val="22"/>
              </w:rPr>
            </w:pPr>
          </w:p>
          <w:p w:rsidR="00F7642D" w:rsidRPr="00807B4D" w:rsidRDefault="00F7642D" w:rsidP="004E0947">
            <w:pPr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___________________</w:t>
            </w:r>
          </w:p>
          <w:p w:rsidR="00F7642D" w:rsidRPr="00807B4D" w:rsidRDefault="00F7642D" w:rsidP="004E0947">
            <w:pPr>
              <w:rPr>
                <w:b/>
                <w:sz w:val="22"/>
                <w:szCs w:val="22"/>
              </w:rPr>
            </w:pPr>
          </w:p>
          <w:p w:rsidR="00F7642D" w:rsidRPr="00807B4D" w:rsidRDefault="00F7642D" w:rsidP="004E0947">
            <w:pPr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__________________</w:t>
            </w:r>
            <w:r w:rsidRPr="00807B4D">
              <w:rPr>
                <w:rFonts w:eastAsia="Calibri"/>
                <w:b/>
                <w:sz w:val="22"/>
                <w:szCs w:val="22"/>
              </w:rPr>
              <w:t xml:space="preserve"> /</w:t>
            </w:r>
            <w:r w:rsidRPr="00807B4D">
              <w:rPr>
                <w:rFonts w:eastAsia="Calibri"/>
                <w:b/>
                <w:sz w:val="22"/>
                <w:szCs w:val="22"/>
                <w:highlight w:val="yellow"/>
              </w:rPr>
              <w:t>____________</w:t>
            </w:r>
            <w:r w:rsidRPr="00807B4D">
              <w:rPr>
                <w:rFonts w:eastAsia="Calibri"/>
                <w:b/>
                <w:sz w:val="22"/>
                <w:szCs w:val="22"/>
              </w:rPr>
              <w:t>_/</w:t>
            </w:r>
          </w:p>
          <w:p w:rsidR="00F7642D" w:rsidRPr="00807B4D" w:rsidRDefault="00332FB6" w:rsidP="004E0947">
            <w:pPr>
              <w:spacing w:line="276" w:lineRule="auto"/>
              <w:rPr>
                <w:b/>
                <w:sz w:val="22"/>
                <w:szCs w:val="22"/>
              </w:rPr>
            </w:pPr>
            <w:hyperlink r:id="rId12" w:history="1">
              <w:r w:rsidR="00F7642D" w:rsidRPr="00807B4D">
                <w:rPr>
                  <w:rStyle w:val="a3"/>
                  <w:b/>
                  <w:sz w:val="22"/>
                  <w:szCs w:val="22"/>
                </w:rPr>
                <w:t>М.П.</w:t>
              </w:r>
            </w:hyperlink>
            <w:r w:rsidR="00F7642D" w:rsidRPr="00807B4D"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AA3E07" w:rsidRDefault="00AA3E07">
      <w:pPr>
        <w:widowControl/>
        <w:autoSpaceDE/>
        <w:autoSpaceDN/>
        <w:adjustRightInd/>
        <w:spacing w:after="160" w:line="259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2C45CE" w:rsidRPr="00C174DD" w:rsidRDefault="002C45CE" w:rsidP="002C45CE">
      <w:pPr>
        <w:shd w:val="clear" w:color="auto" w:fill="FFFFFF"/>
        <w:ind w:left="6096" w:firstLine="567"/>
        <w:rPr>
          <w:b/>
          <w:color w:val="000000"/>
          <w:sz w:val="22"/>
          <w:szCs w:val="22"/>
        </w:rPr>
      </w:pPr>
      <w:r w:rsidRPr="00C174DD">
        <w:rPr>
          <w:b/>
          <w:color w:val="000000"/>
          <w:sz w:val="22"/>
          <w:szCs w:val="22"/>
        </w:rPr>
        <w:lastRenderedPageBreak/>
        <w:t>Приложение № 2</w:t>
      </w:r>
    </w:p>
    <w:p w:rsidR="002C45CE" w:rsidRPr="00C174DD" w:rsidRDefault="002C45CE" w:rsidP="002C45CE">
      <w:pPr>
        <w:shd w:val="clear" w:color="auto" w:fill="FFFFFF"/>
        <w:ind w:left="6096" w:firstLine="567"/>
        <w:rPr>
          <w:b/>
          <w:color w:val="000000"/>
          <w:sz w:val="22"/>
          <w:szCs w:val="22"/>
          <w:highlight w:val="yellow"/>
        </w:rPr>
      </w:pPr>
      <w:r w:rsidRPr="00C174DD">
        <w:rPr>
          <w:b/>
          <w:color w:val="000000"/>
          <w:sz w:val="22"/>
          <w:szCs w:val="22"/>
        </w:rPr>
        <w:t xml:space="preserve">к Договору № </w:t>
      </w:r>
      <w:r w:rsidR="000904D7">
        <w:rPr>
          <w:b/>
          <w:color w:val="000000"/>
          <w:sz w:val="22"/>
          <w:szCs w:val="22"/>
          <w:highlight w:val="yellow"/>
        </w:rPr>
        <w:t>___-</w:t>
      </w:r>
      <w:r w:rsidR="000904D7" w:rsidRPr="007D63E1">
        <w:rPr>
          <w:b/>
          <w:color w:val="000000"/>
          <w:sz w:val="22"/>
          <w:szCs w:val="22"/>
        </w:rPr>
        <w:t>ВОС-2018</w:t>
      </w:r>
      <w:r w:rsidRPr="007D63E1">
        <w:rPr>
          <w:b/>
          <w:color w:val="000000"/>
          <w:sz w:val="22"/>
          <w:szCs w:val="22"/>
        </w:rPr>
        <w:t xml:space="preserve"> </w:t>
      </w:r>
      <w:r w:rsidRPr="00C174DD">
        <w:rPr>
          <w:b/>
          <w:color w:val="000000"/>
          <w:sz w:val="22"/>
          <w:szCs w:val="22"/>
          <w:highlight w:val="yellow"/>
        </w:rPr>
        <w:t xml:space="preserve">    </w:t>
      </w:r>
    </w:p>
    <w:p w:rsidR="002C45CE" w:rsidRPr="00C174DD" w:rsidRDefault="002C45CE" w:rsidP="002C45CE">
      <w:pPr>
        <w:shd w:val="clear" w:color="auto" w:fill="FFFFFF"/>
        <w:ind w:left="6096" w:firstLine="567"/>
        <w:rPr>
          <w:b/>
          <w:color w:val="000000"/>
          <w:sz w:val="22"/>
          <w:szCs w:val="22"/>
        </w:rPr>
      </w:pPr>
      <w:r w:rsidRPr="00C174DD">
        <w:rPr>
          <w:b/>
          <w:color w:val="000000"/>
          <w:sz w:val="22"/>
          <w:szCs w:val="22"/>
          <w:highlight w:val="yellow"/>
        </w:rPr>
        <w:t xml:space="preserve">от </w:t>
      </w:r>
      <w:r w:rsidR="00FB4AE7" w:rsidRPr="00C174DD">
        <w:rPr>
          <w:b/>
          <w:color w:val="000000"/>
          <w:sz w:val="22"/>
          <w:szCs w:val="22"/>
          <w:highlight w:val="yellow"/>
        </w:rPr>
        <w:t xml:space="preserve">«___» </w:t>
      </w:r>
      <w:r w:rsidR="007D63E1">
        <w:rPr>
          <w:b/>
          <w:color w:val="000000"/>
          <w:sz w:val="22"/>
          <w:szCs w:val="22"/>
          <w:highlight w:val="yellow"/>
        </w:rPr>
        <w:t xml:space="preserve">______________ </w:t>
      </w:r>
      <w:r w:rsidR="007D63E1" w:rsidRPr="007D63E1">
        <w:rPr>
          <w:b/>
          <w:color w:val="000000"/>
          <w:sz w:val="22"/>
          <w:szCs w:val="22"/>
        </w:rPr>
        <w:t>2018</w:t>
      </w:r>
      <w:r w:rsidRPr="007D63E1">
        <w:rPr>
          <w:b/>
          <w:color w:val="000000"/>
          <w:sz w:val="22"/>
          <w:szCs w:val="22"/>
        </w:rPr>
        <w:t>г.</w:t>
      </w:r>
    </w:p>
    <w:p w:rsidR="002C45CE" w:rsidRPr="00FB4AE7" w:rsidRDefault="002C45CE" w:rsidP="002C45CE">
      <w:pPr>
        <w:shd w:val="clear" w:color="auto" w:fill="FFFFFF"/>
        <w:ind w:left="6096" w:firstLine="567"/>
        <w:rPr>
          <w:color w:val="000000"/>
          <w:sz w:val="22"/>
          <w:szCs w:val="22"/>
        </w:rPr>
      </w:pPr>
    </w:p>
    <w:p w:rsidR="007D63E1" w:rsidRPr="00A12A3E" w:rsidRDefault="007D63E1" w:rsidP="007D63E1">
      <w:pPr>
        <w:pStyle w:val="consplusnormal"/>
        <w:spacing w:before="0" w:after="0"/>
        <w:ind w:left="0" w:right="0"/>
        <w:jc w:val="center"/>
        <w:rPr>
          <w:rFonts w:eastAsia="Arial Unicode MS"/>
          <w:b/>
          <w:color w:val="000000"/>
          <w:u w:color="000000"/>
          <w:bdr w:val="nil"/>
          <w:lang w:eastAsia="ru-RU"/>
        </w:rPr>
      </w:pPr>
      <w:r w:rsidRPr="00A12A3E">
        <w:rPr>
          <w:rFonts w:eastAsia="Arial Unicode MS"/>
          <w:b/>
          <w:color w:val="000000"/>
          <w:u w:color="000000"/>
          <w:bdr w:val="nil"/>
          <w:lang w:eastAsia="ru-RU"/>
        </w:rPr>
        <w:t>Форма АКТА</w:t>
      </w:r>
    </w:p>
    <w:p w:rsidR="007D63E1" w:rsidRPr="00D029D5" w:rsidRDefault="007D63E1" w:rsidP="007D63E1">
      <w:pPr>
        <w:pStyle w:val="consplusnormal"/>
        <w:spacing w:before="0" w:after="0"/>
        <w:ind w:left="0" w:right="0"/>
        <w:jc w:val="center"/>
        <w:rPr>
          <w:b/>
          <w:bCs/>
          <w:color w:val="000000"/>
        </w:rPr>
      </w:pPr>
      <w:r w:rsidRPr="002D3CD9">
        <w:rPr>
          <w:rFonts w:eastAsia="Arial Unicode MS"/>
          <w:b/>
          <w:color w:val="000000"/>
          <w:u w:color="000000"/>
          <w:bdr w:val="nil"/>
          <w:lang w:eastAsia="ru-RU"/>
        </w:rPr>
        <w:t>сдачи-приемки оказанных Услуг</w:t>
      </w:r>
      <w:r w:rsidRPr="00D029D5">
        <w:rPr>
          <w:b/>
          <w:bCs/>
        </w:rPr>
        <w:t xml:space="preserve"> </w:t>
      </w:r>
    </w:p>
    <w:p w:rsidR="007D63E1" w:rsidRDefault="007D63E1" w:rsidP="007D63E1"/>
    <w:p w:rsidR="007D63E1" w:rsidRPr="00A30E0A" w:rsidRDefault="007D63E1" w:rsidP="007D63E1">
      <w:pPr>
        <w:jc w:val="center"/>
        <w:rPr>
          <w:b/>
        </w:rPr>
      </w:pPr>
      <w:r w:rsidRPr="00A30E0A">
        <w:rPr>
          <w:b/>
        </w:rPr>
        <w:t>НАЧАЛО ФОРМЫ</w:t>
      </w:r>
    </w:p>
    <w:p w:rsidR="007D63E1" w:rsidRDefault="007D63E1" w:rsidP="007D63E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-262890</wp:posOffset>
                </wp:positionH>
                <wp:positionV relativeFrom="paragraph">
                  <wp:posOffset>100330</wp:posOffset>
                </wp:positionV>
                <wp:extent cx="6771005" cy="5334000"/>
                <wp:effectExtent l="0" t="0" r="10795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1005" cy="5334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47690" id="Прямоугольник 7" o:spid="_x0000_s1026" style="position:absolute;margin-left:-20.7pt;margin-top:7.9pt;width:533.15pt;height:42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4dPpQIAABMFAAAOAAAAZHJzL2Uyb0RvYy54bWysVMlu2zAQvRfoPxC8N5ITO06EyIUTI0UB&#10;IwmQFDmPKcoSyq0kvaSnAr0W6Cf0I3opuuQb5D/qkJKztaeiF2KGM5zlzRsevVxLQZbculqrnPZ2&#10;Ukq4Yrqo1Tynb65OXxxQ4jyoAoRWPKc33NGXo+fPjlYm47u60qLglmAQ5bKVyWnlvcmSxLGKS3A7&#10;2nCFxlJbCR5VO08KCyuMLkWym6b7yUrbwljNuHN4O2mNdBTjlyVn/rwsHfdE5BRr8/G08ZyFMxkd&#10;QTa3YKqadWXAP1QhoVaY9C7UBDyQha3/CCVrZrXTpd9hWia6LGvGYw/YTS990s1lBYbHXhAcZ+5g&#10;cv8vLDtbXlhSFzkdUqJA4oiaL5sPm8/Nz+Z287H52tw2Pzafml/Nt+Y7GQa8VsZl+OzSXNjQsTNT&#10;zd46NCSPLEFxnc+6tDL4Yr9kHcG/uQOfrz1heLk/HPbSdEAJQ9tgb6+fpnE8CWTb58Y6/4prSYKQ&#10;U4vTjaDDcup8KACyrUvIpvRpLUScsFBkldO93jDEB+RZKcCjKA127tScEhBzJDDzNkZ0WtRFeB07&#10;tPPZibBkCUiiwfHh8WTQOlVQ8O4Wi91W61r3WM6jOKG2CbiqfRJNLf9k7XEJRC1zehACbSMJFdLz&#10;SOOuw3tUgzTTxQ2Oz+qW186w0xqTTMH5C7BIZKQ8Lqc/x6MUGiHQnURJpe37v90Hf+QXWilZ4WIg&#10;Pu8WYDkl4rVC5h32+v2wSVHpD4a7qNiHltlDi1rIE42w9fAbMCyKwd+LrVhaLa9xh8chK5pAMczd&#10;TqJTTny7sPgLMD4eRzfcHgN+qi4NC8EDTgHeq/U1WNPxwyO1zvR2iSB7QpPWtyXKeOF1WUcO3ePa&#10;MRo3L86y+yXCaj/Uo9f9Xzb6DQAA//8DAFBLAwQUAAYACAAAACEAxBzHE98AAAALAQAADwAAAGRy&#10;cy9kb3ducmV2LnhtbEyPzU7DMBCE70i8g7WVuLV2oxS1IU6FEH8XDqQ8gBMvTtrYDrbbhrdne6LH&#10;nfk0O1NuJzuwE4bYeydhuRDA0LVe985I+Nq9zNfAYlJOq8E7lPCLEbbV7U2pCu3P7hNPdTKMQlws&#10;lIQupbHgPLYdWhUXfkRH3rcPViU6g+E6qDOF24FnQtxzq3pHHzo14lOH7aE+Wgmvwuzr/i0IM6ZG&#10;/7zvPp4P2UbKu9n0+AAs4ZT+YbjUp+pQUafGH52ObJAwz5c5oWSsaMIFEFm+AdZIWK9I4lXJrzdU&#10;fwAAAP//AwBQSwECLQAUAAYACAAAACEAtoM4kv4AAADhAQAAEwAAAAAAAAAAAAAAAAAAAAAAW0Nv&#10;bnRlbnRfVHlwZXNdLnhtbFBLAQItABQABgAIAAAAIQA4/SH/1gAAAJQBAAALAAAAAAAAAAAAAAAA&#10;AC8BAABfcmVscy8ucmVsc1BLAQItABQABgAIAAAAIQBPD4dPpQIAABMFAAAOAAAAAAAAAAAAAAAA&#10;AC4CAABkcnMvZTJvRG9jLnhtbFBLAQItABQABgAIAAAAIQDEHMcT3wAAAAsBAAAPAAAAAAAAAAAA&#10;AAAAAP8EAABkcnMvZG93bnJldi54bWxQSwUGAAAAAAQABADzAAAACwYAAAAA&#10;" filled="f" strokecolor="#41719c" strokeweight=".25pt">
                <v:path arrowok="t"/>
                <w10:wrap anchorx="margin"/>
              </v:rect>
            </w:pict>
          </mc:Fallback>
        </mc:AlternateContent>
      </w:r>
    </w:p>
    <w:tbl>
      <w:tblPr>
        <w:tblW w:w="9922" w:type="dxa"/>
        <w:tblLook w:val="04A0" w:firstRow="1" w:lastRow="0" w:firstColumn="1" w:lastColumn="0" w:noHBand="0" w:noVBand="1"/>
      </w:tblPr>
      <w:tblGrid>
        <w:gridCol w:w="426"/>
        <w:gridCol w:w="424"/>
        <w:gridCol w:w="423"/>
        <w:gridCol w:w="430"/>
        <w:gridCol w:w="423"/>
        <w:gridCol w:w="423"/>
        <w:gridCol w:w="423"/>
        <w:gridCol w:w="423"/>
        <w:gridCol w:w="423"/>
        <w:gridCol w:w="423"/>
        <w:gridCol w:w="423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1281"/>
        <w:gridCol w:w="261"/>
        <w:gridCol w:w="261"/>
        <w:gridCol w:w="261"/>
        <w:gridCol w:w="323"/>
      </w:tblGrid>
      <w:tr w:rsidR="007D63E1" w:rsidRPr="00136F57" w:rsidTr="00D81708">
        <w:trPr>
          <w:trHeight w:val="420"/>
        </w:trPr>
        <w:tc>
          <w:tcPr>
            <w:tcW w:w="9599" w:type="dxa"/>
            <w:gridSpan w:val="2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Акт № ___ от «__» _______</w:t>
            </w:r>
            <w:r w:rsidRPr="000222C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201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8</w:t>
            </w:r>
            <w:r w:rsidRPr="000222C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к Договору № «__» ______ 2018г.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D63E1" w:rsidRPr="00136F57" w:rsidTr="00D81708">
        <w:trPr>
          <w:trHeight w:val="22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136F57" w:rsidTr="00D81708">
        <w:trPr>
          <w:trHeight w:val="507"/>
        </w:trPr>
        <w:tc>
          <w:tcPr>
            <w:tcW w:w="1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8"/>
                <w:szCs w:val="18"/>
              </w:rPr>
            </w:pPr>
            <w:r w:rsidRPr="000222C6">
              <w:rPr>
                <w:rFonts w:ascii="Arial" w:hAnsi="Arial" w:cs="Arial"/>
                <w:sz w:val="18"/>
                <w:szCs w:val="18"/>
              </w:rPr>
              <w:t>Исполнитель:</w:t>
            </w:r>
          </w:p>
        </w:tc>
        <w:tc>
          <w:tcPr>
            <w:tcW w:w="821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Союз «Региональный координационный центр развития и проведения мероприятий по профессиональному мастерству»</w:t>
            </w:r>
          </w:p>
        </w:tc>
      </w:tr>
      <w:tr w:rsidR="007D63E1" w:rsidRPr="00136F57" w:rsidTr="00D81708">
        <w:trPr>
          <w:trHeight w:val="13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0222C6" w:rsidTr="00D81708">
        <w:trPr>
          <w:trHeight w:val="507"/>
        </w:trPr>
        <w:tc>
          <w:tcPr>
            <w:tcW w:w="1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8"/>
                <w:szCs w:val="18"/>
              </w:rPr>
            </w:pPr>
            <w:r w:rsidRPr="000222C6">
              <w:rPr>
                <w:rFonts w:ascii="Arial" w:hAnsi="Arial" w:cs="Arial"/>
                <w:sz w:val="18"/>
                <w:szCs w:val="18"/>
              </w:rPr>
              <w:t>Заказчик:</w:t>
            </w:r>
          </w:p>
        </w:tc>
        <w:tc>
          <w:tcPr>
            <w:tcW w:w="821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3E1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_____________________________________________________________________________</w:t>
            </w:r>
          </w:p>
        </w:tc>
      </w:tr>
      <w:tr w:rsidR="007D63E1" w:rsidRPr="000222C6" w:rsidTr="00D81708">
        <w:trPr>
          <w:trHeight w:val="13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0222C6" w:rsidTr="00D81708">
        <w:trPr>
          <w:trHeight w:val="240"/>
        </w:trPr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228600</wp:posOffset>
                      </wp:positionV>
                      <wp:extent cx="5459095" cy="2142490"/>
                      <wp:effectExtent l="65405" t="1043940" r="0" b="852170"/>
                      <wp:wrapNone/>
                      <wp:docPr id="6" name="Надпись 6" descr="Форма&#10;Акта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946722">
                                <a:off x="0" y="0"/>
                                <a:ext cx="5459095" cy="214249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6617" w:rsidRDefault="00416617" w:rsidP="007D63E1">
                                  <w:pPr>
                                    <w:pStyle w:val="af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  <w:p w:rsidR="00416617" w:rsidRDefault="00416617" w:rsidP="007D63E1">
                                  <w:pPr>
                                    <w:pStyle w:val="af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Акта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alt="Форма&#10;Акта" style="position:absolute;left:0;text-align:left;margin-left:35.15pt;margin-top:18pt;width:429.85pt;height:168.7pt;rotation:-212634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F3InwIAANgEAAAOAAAAZHJzL2Uyb0RvYy54bWysVMGO0zAQvSPxD5aRuHWTdNN2GzZdtaXl&#10;ssBKW7RnN3aaQBIb221SISTgzIEf4MYH7IEDQgh+If0jxk7aXS0XhOjBTcb2m5n33uT0rMoztGFS&#10;pbwIsXfkYsSKiNO0WIX4xWLeOcFIaVJQkvGChXjLFD4b3b93WoqAdXnCM8okApBCBaUIcaK1CBxH&#10;RQnLiTrighWwGXOZEw2vcuVQSUpAzzOn67p9p+SSCskjphREHzebeGTx45hF+nkcK6ZRFmKoTdtV&#10;2nVpVmd0SoKVJCJJo7YM8g9V5CQtIOkB6jHRBK1l+gdUnkaSKx7ro4jnDo/jNGK2B+jGc+90c5kQ&#10;wWwvQI4SB5rU/4ONnm0uJEppiPsYFSQHierP9XX9tf5Vf9u9331EEKdMRcBZ/aX+uXtX/6ivHz6o&#10;xo/qT/X33Yf62nBYChUA1KUAMF1NeAVesHwocc6jVwoVfJqQYsXGUvIyYYRCDx5kbMO208VWQHob&#10;XbBKz2gKcnkG3rmF3yRTJtOyfMopXCFrzW22KpY5khyudbyh3x90uzYMNCOoCPTfHjSHBCiCYM/v&#10;Dd1hD6MI9rqe3/WH1hUOCQya0VRIpZ8wniPzEGIJprKwZHOutKnu5og5DsgQb58aE7wZz3vuwD8+&#10;6QwGveOOfzxzO5OT+bQznnr9/mA2mU5m3lsD6vlBklLKipk1r9p70vP/TvN2Oho3HVzJLNi+2rs5&#10;bAdQ9f7fVm8pNyw3fOtqWbU6LzndAvklDE2I1es1kQyEXOdTDjMG6sWS51cwlWNp5dszuKiuiBQt&#10;hxrSXWT7obFEmnMr2nqQ0JcAlGcwixuSoZ4LP2sEErSHW9IbVHNXiTHYYJ5aRYxfmjpb88D42Pba&#10;UTfzefvdnrr5II1+AwAA//8DAFBLAwQUAAYACAAAACEA3NsfAd0AAAAJAQAADwAAAGRycy9kb3du&#10;cmV2LnhtbEyPQU/DMAyF70j8h8hI3FgCQe0oTSeEhBC7MSYQt6wxbaFxqiZdy7/HnOBm+z09f6/c&#10;LL4XRxxjF8jA5UqBQKqD66gxsH95uFiDiMmSs30gNPCNETbV6UlpCxdmesbjLjWCQygW1kCb0lBI&#10;GesWvY2rMCCx9hFGbxOvYyPdaGcO9728UiqT3nbEH1o74H2L9ddu8gZ8/jmvncW3LW3fp+lpr/Ps&#10;9dGY87Pl7hZEwiX9meEXn9GhYqZDmMhF0RvIlWanAZ1xJdZvtOLhwIdcX4OsSvm/QfUDAAD//wMA&#10;UEsBAi0AFAAGAAgAAAAhALaDOJL+AAAA4QEAABMAAAAAAAAAAAAAAAAAAAAAAFtDb250ZW50X1R5&#10;cGVzXS54bWxQSwECLQAUAAYACAAAACEAOP0h/9YAAACUAQAACwAAAAAAAAAAAAAAAAAvAQAAX3Jl&#10;bHMvLnJlbHNQSwECLQAUAAYACAAAACEAZ2RdyJ8CAADYBAAADgAAAAAAAAAAAAAAAAAuAgAAZHJz&#10;L2Uyb0RvYy54bWxQSwECLQAUAAYACAAAACEA3NsfAd0AAAAJAQAADwAAAAAAAAAAAAAAAAD5BAAA&#10;ZHJzL2Rvd25yZXYueG1sUEsFBgAAAAAEAAQA8wAAAAMGAAAAAA==&#10;" filled="f" stroked="f">
                      <o:lock v:ext="edit" shapetype="t"/>
                      <v:textbox style="mso-fit-shape-to-text:t">
                        <w:txbxContent>
                          <w:p w:rsidR="00416617" w:rsidRDefault="00416617" w:rsidP="007D63E1">
                            <w:pPr>
                              <w:pStyle w:val="af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  <w:p w:rsidR="00416617" w:rsidRDefault="00416617" w:rsidP="007D63E1">
                            <w:pPr>
                              <w:pStyle w:val="af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Акта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603" w:type="dxa"/>
            <w:gridSpan w:val="1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7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206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10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7D63E1" w:rsidRPr="000222C6" w:rsidTr="00D81708">
        <w:trPr>
          <w:trHeight w:val="408"/>
        </w:trPr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03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6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D63E1" w:rsidRPr="000222C6" w:rsidTr="00D81708">
        <w:trPr>
          <w:trHeight w:val="23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60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3E1" w:rsidRPr="00DA0D23" w:rsidRDefault="007D63E1" w:rsidP="004E0947">
            <w:pPr>
              <w:pStyle w:val="aa"/>
              <w:tabs>
                <w:tab w:val="left" w:pos="1276"/>
              </w:tabs>
              <w:ind w:right="72"/>
              <w:jc w:val="left"/>
              <w:rPr>
                <w:rFonts w:ascii="Arial" w:hAnsi="Arial" w:cs="Arial"/>
              </w:rPr>
            </w:pPr>
            <w:r>
              <w:rPr>
                <w:sz w:val="22"/>
                <w:szCs w:val="22"/>
              </w:rPr>
              <w:t>К</w:t>
            </w:r>
            <w:r w:rsidRPr="00BF6380">
              <w:rPr>
                <w:sz w:val="22"/>
                <w:szCs w:val="22"/>
              </w:rPr>
              <w:t>омплекс услуг по организации участия представителей</w:t>
            </w:r>
            <w:r>
              <w:rPr>
                <w:sz w:val="22"/>
                <w:szCs w:val="22"/>
              </w:rPr>
              <w:t xml:space="preserve"> </w:t>
            </w:r>
            <w:r w:rsidRPr="00FA4C31">
              <w:rPr>
                <w:sz w:val="22"/>
                <w:szCs w:val="22"/>
              </w:rPr>
              <w:t xml:space="preserve">Заказчика </w:t>
            </w:r>
            <w:r>
              <w:rPr>
                <w:sz w:val="22"/>
                <w:szCs w:val="22"/>
              </w:rPr>
              <w:t>в Отборочных</w:t>
            </w:r>
            <w:r w:rsidRPr="00FA4C31">
              <w:rPr>
                <w:sz w:val="22"/>
                <w:szCs w:val="22"/>
              </w:rPr>
              <w:t xml:space="preserve"> соревновани</w:t>
            </w:r>
            <w:r>
              <w:rPr>
                <w:sz w:val="22"/>
                <w:szCs w:val="22"/>
              </w:rPr>
              <w:t>ях на право участия в Ф</w:t>
            </w:r>
            <w:r w:rsidRPr="00FA4C31">
              <w:rPr>
                <w:sz w:val="22"/>
                <w:szCs w:val="22"/>
              </w:rPr>
              <w:t>инале V</w:t>
            </w:r>
            <w:r w:rsidRPr="00FA4C31">
              <w:rPr>
                <w:sz w:val="22"/>
                <w:szCs w:val="22"/>
                <w:lang w:val="en-US"/>
              </w:rPr>
              <w:t>I</w:t>
            </w:r>
            <w:r w:rsidRPr="00FA4C31">
              <w:rPr>
                <w:sz w:val="22"/>
                <w:szCs w:val="22"/>
              </w:rPr>
              <w:t xml:space="preserve"> Национального чемпионата «Молодые </w:t>
            </w:r>
            <w:r w:rsidRPr="00485A7B">
              <w:rPr>
                <w:sz w:val="22"/>
                <w:szCs w:val="22"/>
              </w:rPr>
              <w:t xml:space="preserve">профессионалы» (WorldSkills </w:t>
            </w:r>
            <w:proofErr w:type="spellStart"/>
            <w:r w:rsidRPr="00485A7B">
              <w:rPr>
                <w:sz w:val="22"/>
                <w:szCs w:val="22"/>
              </w:rPr>
              <w:t>Russia</w:t>
            </w:r>
            <w:proofErr w:type="spellEnd"/>
            <w:r w:rsidRPr="00485A7B">
              <w:rPr>
                <w:sz w:val="22"/>
                <w:szCs w:val="22"/>
              </w:rPr>
              <w:t>) – 2018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222C6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63E1" w:rsidRPr="000222C6" w:rsidTr="00D81708">
        <w:trPr>
          <w:trHeight w:val="139"/>
        </w:trPr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D63E1" w:rsidRPr="000222C6" w:rsidTr="00D81708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</w:t>
            </w:r>
          </w:p>
        </w:tc>
      </w:tr>
      <w:tr w:rsidR="007D63E1" w:rsidRPr="000222C6" w:rsidTr="00D81708">
        <w:trPr>
          <w:trHeight w:val="225"/>
        </w:trPr>
        <w:tc>
          <w:tcPr>
            <w:tcW w:w="38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0222C6" w:rsidTr="00D81708">
        <w:trPr>
          <w:trHeight w:val="13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136F57" w:rsidTr="00D81708">
        <w:trPr>
          <w:trHeight w:val="225"/>
        </w:trPr>
        <w:tc>
          <w:tcPr>
            <w:tcW w:w="992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 оказано услуг</w:t>
            </w:r>
            <w:r w:rsidRPr="000222C6">
              <w:rPr>
                <w:rFonts w:ascii="Arial" w:hAnsi="Arial" w:cs="Arial"/>
                <w:sz w:val="16"/>
                <w:szCs w:val="16"/>
              </w:rPr>
              <w:t xml:space="preserve"> на сумму </w:t>
            </w:r>
            <w:r>
              <w:rPr>
                <w:rFonts w:ascii="Arial" w:hAnsi="Arial" w:cs="Arial"/>
                <w:sz w:val="16"/>
                <w:szCs w:val="16"/>
              </w:rPr>
              <w:t>________________________</w:t>
            </w:r>
            <w:r w:rsidRPr="000222C6">
              <w:rPr>
                <w:rFonts w:ascii="Arial" w:hAnsi="Arial" w:cs="Arial"/>
                <w:sz w:val="16"/>
                <w:szCs w:val="16"/>
              </w:rPr>
              <w:t xml:space="preserve"> руб.</w:t>
            </w:r>
          </w:p>
        </w:tc>
      </w:tr>
      <w:tr w:rsidR="007D63E1" w:rsidRPr="000222C6" w:rsidTr="00D81708">
        <w:trPr>
          <w:trHeight w:val="267"/>
        </w:trPr>
        <w:tc>
          <w:tcPr>
            <w:tcW w:w="959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</w:t>
            </w: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тысяч рублей 00 копеек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D63E1" w:rsidRPr="000222C6" w:rsidTr="00D81708">
        <w:trPr>
          <w:trHeight w:val="22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136F57" w:rsidTr="00D81708">
        <w:trPr>
          <w:trHeight w:val="225"/>
        </w:trPr>
        <w:tc>
          <w:tcPr>
            <w:tcW w:w="9922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8"/>
                <w:szCs w:val="18"/>
              </w:rPr>
            </w:pPr>
            <w:r w:rsidRPr="000222C6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7D63E1" w:rsidRPr="00136F57" w:rsidTr="00D81708">
        <w:trPr>
          <w:trHeight w:val="408"/>
        </w:trPr>
        <w:tc>
          <w:tcPr>
            <w:tcW w:w="9922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63E1" w:rsidRPr="00136F57" w:rsidTr="00D81708">
        <w:trPr>
          <w:trHeight w:val="139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D63E1" w:rsidRPr="00136F57" w:rsidTr="00D81708">
        <w:trPr>
          <w:trHeight w:val="22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0222C6" w:rsidTr="00D81708">
        <w:trPr>
          <w:trHeight w:val="255"/>
        </w:trPr>
        <w:tc>
          <w:tcPr>
            <w:tcW w:w="4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</w:rPr>
            </w:pPr>
            <w:r w:rsidRPr="000222C6">
              <w:rPr>
                <w:rFonts w:ascii="Arial" w:hAnsi="Arial" w:cs="Arial"/>
                <w:b/>
                <w:bCs/>
              </w:rPr>
              <w:t>ИСПОЛНИТЕЛЬ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4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b/>
                <w:bCs/>
              </w:rPr>
            </w:pPr>
            <w:r w:rsidRPr="000222C6">
              <w:rPr>
                <w:rFonts w:ascii="Arial" w:hAnsi="Arial" w:cs="Arial"/>
                <w:b/>
                <w:bCs/>
              </w:rPr>
              <w:t>ЗАКАЗЧИК</w:t>
            </w:r>
          </w:p>
        </w:tc>
      </w:tr>
      <w:tr w:rsidR="007D63E1" w:rsidRPr="00136F57" w:rsidTr="00D81708">
        <w:trPr>
          <w:trHeight w:val="657"/>
        </w:trPr>
        <w:tc>
          <w:tcPr>
            <w:tcW w:w="4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Союз «Региональный координационный центр развития и проведения мероприятий по профессиональному мастерству»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  <w:tr w:rsidR="007D63E1" w:rsidRPr="00136F57" w:rsidTr="00D81708">
        <w:trPr>
          <w:trHeight w:val="80"/>
        </w:trPr>
        <w:tc>
          <w:tcPr>
            <w:tcW w:w="4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44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3E1" w:rsidRPr="000222C6" w:rsidRDefault="007D63E1" w:rsidP="004E0947"/>
        </w:tc>
      </w:tr>
      <w:tr w:rsidR="007D63E1" w:rsidRPr="00136F57" w:rsidTr="00D81708">
        <w:trPr>
          <w:trHeight w:val="37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2C6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22C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rPr>
                <w:rFonts w:ascii="Arial" w:hAnsi="Arial" w:cs="Arial"/>
                <w:sz w:val="16"/>
                <w:szCs w:val="16"/>
              </w:rPr>
            </w:pPr>
            <w:r w:rsidRPr="000222C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D63E1" w:rsidRPr="00136F57" w:rsidTr="00D81708">
        <w:trPr>
          <w:trHeight w:val="267"/>
        </w:trPr>
        <w:tc>
          <w:tcPr>
            <w:tcW w:w="46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3E1" w:rsidRPr="000222C6" w:rsidRDefault="007D63E1" w:rsidP="004E0947"/>
        </w:tc>
      </w:tr>
    </w:tbl>
    <w:p w:rsidR="00D81708" w:rsidRDefault="00D81708" w:rsidP="007D63E1">
      <w:pPr>
        <w:jc w:val="center"/>
        <w:rPr>
          <w:b/>
        </w:rPr>
      </w:pPr>
    </w:p>
    <w:p w:rsidR="00D81708" w:rsidRDefault="00D81708" w:rsidP="007D63E1">
      <w:pPr>
        <w:jc w:val="center"/>
        <w:rPr>
          <w:b/>
        </w:rPr>
      </w:pPr>
    </w:p>
    <w:p w:rsidR="007D63E1" w:rsidRDefault="007D63E1" w:rsidP="007D63E1">
      <w:pPr>
        <w:jc w:val="center"/>
        <w:rPr>
          <w:b/>
        </w:rPr>
      </w:pPr>
      <w:r w:rsidRPr="00A30E0A">
        <w:rPr>
          <w:b/>
        </w:rPr>
        <w:t>КОНЕЦ ФОРМЫ</w:t>
      </w:r>
    </w:p>
    <w:p w:rsidR="007D63E1" w:rsidRPr="00134DDC" w:rsidRDefault="007D63E1" w:rsidP="007D63E1">
      <w:pPr>
        <w:pStyle w:val="aa"/>
        <w:tabs>
          <w:tab w:val="left" w:pos="993"/>
        </w:tabs>
        <w:ind w:firstLine="567"/>
        <w:rPr>
          <w:b/>
        </w:rPr>
      </w:pPr>
      <w:r w:rsidRPr="00134DDC">
        <w:rPr>
          <w:b/>
          <w:sz w:val="22"/>
          <w:szCs w:val="22"/>
        </w:rPr>
        <w:t>Форма согласована:</w:t>
      </w:r>
    </w:p>
    <w:p w:rsidR="002C45CE" w:rsidRDefault="002C45CE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tbl>
      <w:tblPr>
        <w:tblW w:w="9923" w:type="dxa"/>
        <w:tblInd w:w="426" w:type="dxa"/>
        <w:tblLook w:val="04A0" w:firstRow="1" w:lastRow="0" w:firstColumn="1" w:lastColumn="0" w:noHBand="0" w:noVBand="1"/>
      </w:tblPr>
      <w:tblGrid>
        <w:gridCol w:w="4616"/>
        <w:gridCol w:w="5307"/>
      </w:tblGrid>
      <w:tr w:rsidR="007D63E1" w:rsidRPr="00807B4D" w:rsidTr="004E0947">
        <w:tc>
          <w:tcPr>
            <w:tcW w:w="4616" w:type="dxa"/>
          </w:tcPr>
          <w:p w:rsidR="007D63E1" w:rsidRPr="00807B4D" w:rsidRDefault="007D63E1" w:rsidP="004E0947">
            <w:pPr>
              <w:spacing w:line="276" w:lineRule="auto"/>
              <w:ind w:left="-108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807B4D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5307" w:type="dxa"/>
            <w:shd w:val="clear" w:color="auto" w:fill="auto"/>
          </w:tcPr>
          <w:p w:rsidR="007D63E1" w:rsidRPr="00807B4D" w:rsidRDefault="007D63E1" w:rsidP="004E0947">
            <w:pPr>
              <w:spacing w:line="276" w:lineRule="auto"/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Заказчик</w:t>
            </w:r>
          </w:p>
        </w:tc>
      </w:tr>
      <w:tr w:rsidR="007D63E1" w:rsidRPr="00807B4D" w:rsidTr="004E0947">
        <w:tc>
          <w:tcPr>
            <w:tcW w:w="4616" w:type="dxa"/>
          </w:tcPr>
          <w:p w:rsidR="007D63E1" w:rsidRPr="00807B4D" w:rsidRDefault="007D63E1" w:rsidP="004E0947">
            <w:pPr>
              <w:rPr>
                <w:sz w:val="22"/>
                <w:szCs w:val="22"/>
              </w:rPr>
            </w:pPr>
          </w:p>
          <w:p w:rsidR="00E261C6" w:rsidRPr="00807B4D" w:rsidRDefault="00807B4D" w:rsidP="00E261C6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807B4D">
              <w:rPr>
                <w:b/>
                <w:color w:val="000000"/>
                <w:sz w:val="22"/>
                <w:szCs w:val="22"/>
              </w:rPr>
              <w:t xml:space="preserve">Генеральный директор </w:t>
            </w:r>
          </w:p>
          <w:p w:rsidR="007D63E1" w:rsidRPr="00807B4D" w:rsidRDefault="007D63E1" w:rsidP="004E0947">
            <w:pPr>
              <w:ind w:left="35" w:firstLine="1"/>
              <w:rPr>
                <w:sz w:val="22"/>
                <w:szCs w:val="22"/>
              </w:rPr>
            </w:pPr>
          </w:p>
          <w:p w:rsidR="007D63E1" w:rsidRPr="00807B4D" w:rsidRDefault="007D63E1" w:rsidP="004E0947">
            <w:pPr>
              <w:ind w:left="-108"/>
              <w:rPr>
                <w:sz w:val="22"/>
                <w:szCs w:val="22"/>
              </w:rPr>
            </w:pPr>
            <w:r w:rsidRPr="00807B4D">
              <w:rPr>
                <w:sz w:val="22"/>
                <w:szCs w:val="22"/>
              </w:rPr>
              <w:t>___________________ /</w:t>
            </w:r>
            <w:r w:rsidRPr="00807B4D">
              <w:rPr>
                <w:rFonts w:eastAsia="Calibri"/>
                <w:sz w:val="22"/>
                <w:szCs w:val="22"/>
              </w:rPr>
              <w:t xml:space="preserve"> С. А. Антонов</w:t>
            </w:r>
            <w:r w:rsidRPr="00807B4D">
              <w:rPr>
                <w:sz w:val="22"/>
                <w:szCs w:val="22"/>
              </w:rPr>
              <w:t xml:space="preserve"> /</w:t>
            </w:r>
          </w:p>
          <w:p w:rsidR="007D63E1" w:rsidRPr="00807B4D" w:rsidRDefault="00332FB6" w:rsidP="004E0947">
            <w:pPr>
              <w:spacing w:line="276" w:lineRule="auto"/>
              <w:ind w:left="-108"/>
              <w:rPr>
                <w:sz w:val="22"/>
                <w:szCs w:val="22"/>
              </w:rPr>
            </w:pPr>
            <w:hyperlink r:id="rId13" w:history="1">
              <w:r w:rsidR="007D63E1" w:rsidRPr="00807B4D">
                <w:rPr>
                  <w:rStyle w:val="a3"/>
                  <w:sz w:val="22"/>
                  <w:szCs w:val="22"/>
                </w:rPr>
                <w:t>М.П.</w:t>
              </w:r>
            </w:hyperlink>
            <w:r w:rsidR="007D63E1" w:rsidRPr="00807B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07" w:type="dxa"/>
            <w:shd w:val="clear" w:color="auto" w:fill="auto"/>
          </w:tcPr>
          <w:p w:rsidR="007D63E1" w:rsidRPr="00807B4D" w:rsidRDefault="007D63E1" w:rsidP="004E0947">
            <w:pPr>
              <w:rPr>
                <w:sz w:val="22"/>
                <w:szCs w:val="22"/>
              </w:rPr>
            </w:pPr>
          </w:p>
          <w:p w:rsidR="007D63E1" w:rsidRPr="00807B4D" w:rsidRDefault="007D63E1" w:rsidP="004E0947">
            <w:pPr>
              <w:rPr>
                <w:sz w:val="22"/>
                <w:szCs w:val="22"/>
                <w:highlight w:val="yellow"/>
              </w:rPr>
            </w:pPr>
            <w:r w:rsidRPr="00807B4D">
              <w:rPr>
                <w:sz w:val="22"/>
                <w:szCs w:val="22"/>
                <w:highlight w:val="yellow"/>
              </w:rPr>
              <w:t>___________________</w:t>
            </w:r>
          </w:p>
          <w:p w:rsidR="007D63E1" w:rsidRPr="00807B4D" w:rsidRDefault="007D63E1" w:rsidP="004E0947">
            <w:pPr>
              <w:rPr>
                <w:sz w:val="22"/>
                <w:szCs w:val="22"/>
              </w:rPr>
            </w:pPr>
          </w:p>
          <w:p w:rsidR="007D63E1" w:rsidRPr="00807B4D" w:rsidRDefault="007D63E1" w:rsidP="004E0947">
            <w:pPr>
              <w:rPr>
                <w:sz w:val="22"/>
                <w:szCs w:val="22"/>
              </w:rPr>
            </w:pPr>
            <w:r w:rsidRPr="00807B4D">
              <w:rPr>
                <w:sz w:val="22"/>
                <w:szCs w:val="22"/>
              </w:rPr>
              <w:t>__________________</w:t>
            </w:r>
            <w:r w:rsidRPr="00807B4D">
              <w:rPr>
                <w:rFonts w:eastAsia="Calibri"/>
                <w:sz w:val="22"/>
                <w:szCs w:val="22"/>
              </w:rPr>
              <w:t xml:space="preserve"> </w:t>
            </w:r>
            <w:r w:rsidRPr="00807B4D">
              <w:rPr>
                <w:rFonts w:eastAsia="Calibri"/>
                <w:sz w:val="22"/>
                <w:szCs w:val="22"/>
                <w:highlight w:val="yellow"/>
              </w:rPr>
              <w:t>/_____________/</w:t>
            </w:r>
          </w:p>
          <w:p w:rsidR="007D63E1" w:rsidRPr="00807B4D" w:rsidRDefault="00332FB6" w:rsidP="004E0947">
            <w:pPr>
              <w:spacing w:line="276" w:lineRule="auto"/>
              <w:rPr>
                <w:sz w:val="22"/>
                <w:szCs w:val="22"/>
              </w:rPr>
            </w:pPr>
            <w:hyperlink r:id="rId14" w:history="1">
              <w:r w:rsidR="007D63E1" w:rsidRPr="00807B4D">
                <w:rPr>
                  <w:rStyle w:val="a3"/>
                  <w:sz w:val="22"/>
                  <w:szCs w:val="22"/>
                </w:rPr>
                <w:t>М.П.</w:t>
              </w:r>
            </w:hyperlink>
            <w:r w:rsidR="007D63E1" w:rsidRPr="00807B4D">
              <w:rPr>
                <w:sz w:val="22"/>
                <w:szCs w:val="22"/>
              </w:rPr>
              <w:t xml:space="preserve">     </w:t>
            </w:r>
          </w:p>
        </w:tc>
      </w:tr>
    </w:tbl>
    <w:p w:rsidR="00C9309E" w:rsidRDefault="00C9309E">
      <w:pPr>
        <w:widowControl/>
        <w:autoSpaceDE/>
        <w:autoSpaceDN/>
        <w:adjustRightInd/>
        <w:spacing w:after="160" w:line="259" w:lineRule="auto"/>
        <w:rPr>
          <w:rFonts w:eastAsia="MS Mincho"/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</w:rPr>
        <w:br w:type="page"/>
      </w:r>
    </w:p>
    <w:p w:rsidR="00C9309E" w:rsidRDefault="00C9309E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  <w:sectPr w:rsidR="00C9309E" w:rsidSect="00940350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850" w:bottom="851" w:left="1134" w:header="708" w:footer="708" w:gutter="0"/>
          <w:cols w:space="708"/>
          <w:titlePg/>
          <w:docGrid w:linePitch="360"/>
        </w:sectPr>
      </w:pPr>
    </w:p>
    <w:p w:rsidR="007D63E1" w:rsidRPr="00C174DD" w:rsidRDefault="007D63E1" w:rsidP="00C9309E">
      <w:pPr>
        <w:shd w:val="clear" w:color="auto" w:fill="FFFFFF"/>
        <w:ind w:left="10632" w:firstLine="567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Приложение № 3</w:t>
      </w:r>
    </w:p>
    <w:p w:rsidR="007D63E1" w:rsidRPr="00C174DD" w:rsidRDefault="007D63E1" w:rsidP="00C9309E">
      <w:pPr>
        <w:shd w:val="clear" w:color="auto" w:fill="FFFFFF"/>
        <w:ind w:left="10632" w:firstLine="567"/>
        <w:rPr>
          <w:b/>
          <w:color w:val="000000"/>
          <w:sz w:val="22"/>
          <w:szCs w:val="22"/>
          <w:highlight w:val="yellow"/>
        </w:rPr>
      </w:pPr>
      <w:r w:rsidRPr="00C174DD">
        <w:rPr>
          <w:b/>
          <w:color w:val="000000"/>
          <w:sz w:val="22"/>
          <w:szCs w:val="22"/>
        </w:rPr>
        <w:t xml:space="preserve">к Договору № </w:t>
      </w:r>
      <w:r>
        <w:rPr>
          <w:b/>
          <w:color w:val="000000"/>
          <w:sz w:val="22"/>
          <w:szCs w:val="22"/>
          <w:highlight w:val="yellow"/>
        </w:rPr>
        <w:t>___-</w:t>
      </w:r>
      <w:r w:rsidRPr="007D63E1">
        <w:rPr>
          <w:b/>
          <w:color w:val="000000"/>
          <w:sz w:val="22"/>
          <w:szCs w:val="22"/>
        </w:rPr>
        <w:t xml:space="preserve">ВОС-2018 </w:t>
      </w:r>
      <w:r w:rsidRPr="00C174DD">
        <w:rPr>
          <w:b/>
          <w:color w:val="000000"/>
          <w:sz w:val="22"/>
          <w:szCs w:val="22"/>
          <w:highlight w:val="yellow"/>
        </w:rPr>
        <w:t xml:space="preserve">    </w:t>
      </w:r>
    </w:p>
    <w:p w:rsidR="007D63E1" w:rsidRDefault="007D63E1" w:rsidP="00C9309E">
      <w:pPr>
        <w:shd w:val="clear" w:color="auto" w:fill="FFFFFF"/>
        <w:ind w:left="10632" w:firstLine="567"/>
        <w:rPr>
          <w:b/>
          <w:color w:val="000000"/>
          <w:sz w:val="22"/>
          <w:szCs w:val="22"/>
        </w:rPr>
      </w:pPr>
      <w:r w:rsidRPr="00C174DD">
        <w:rPr>
          <w:b/>
          <w:color w:val="000000"/>
          <w:sz w:val="22"/>
          <w:szCs w:val="22"/>
          <w:highlight w:val="yellow"/>
        </w:rPr>
        <w:t xml:space="preserve">от «___» </w:t>
      </w:r>
      <w:r>
        <w:rPr>
          <w:b/>
          <w:color w:val="000000"/>
          <w:sz w:val="22"/>
          <w:szCs w:val="22"/>
          <w:highlight w:val="yellow"/>
        </w:rPr>
        <w:t xml:space="preserve">______________ </w:t>
      </w:r>
      <w:r w:rsidRPr="007D63E1">
        <w:rPr>
          <w:b/>
          <w:color w:val="000000"/>
          <w:sz w:val="22"/>
          <w:szCs w:val="22"/>
        </w:rPr>
        <w:t>2018г.</w:t>
      </w:r>
    </w:p>
    <w:p w:rsidR="00E261C6" w:rsidRDefault="00E261C6" w:rsidP="00E261C6">
      <w:pPr>
        <w:shd w:val="clear" w:color="auto" w:fill="FFFFFF"/>
        <w:rPr>
          <w:b/>
          <w:color w:val="000000"/>
          <w:sz w:val="22"/>
          <w:szCs w:val="22"/>
        </w:rPr>
      </w:pPr>
    </w:p>
    <w:p w:rsidR="008E7C51" w:rsidRDefault="008E7C51" w:rsidP="008E7C51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Список компетенций и </w:t>
      </w:r>
      <w:r w:rsidR="00E261C6">
        <w:rPr>
          <w:b/>
          <w:color w:val="000000"/>
          <w:sz w:val="22"/>
          <w:szCs w:val="22"/>
        </w:rPr>
        <w:t>расчёт стоимости</w:t>
      </w:r>
      <w:r w:rsidR="00E002DF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организационного взноса</w:t>
      </w:r>
    </w:p>
    <w:p w:rsidR="000C37ED" w:rsidRPr="00C174DD" w:rsidRDefault="000C37ED" w:rsidP="008E7C51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513"/>
        <w:gridCol w:w="1276"/>
        <w:gridCol w:w="1984"/>
        <w:gridCol w:w="992"/>
        <w:gridCol w:w="851"/>
        <w:gridCol w:w="850"/>
        <w:gridCol w:w="1843"/>
        <w:gridCol w:w="1134"/>
        <w:gridCol w:w="1134"/>
        <w:gridCol w:w="851"/>
        <w:gridCol w:w="1559"/>
      </w:tblGrid>
      <w:tr w:rsidR="00416617" w:rsidRPr="00416617" w:rsidTr="000C37ED">
        <w:trPr>
          <w:trHeight w:val="765"/>
        </w:trPr>
        <w:tc>
          <w:tcPr>
            <w:tcW w:w="606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№</w:t>
            </w:r>
          </w:p>
        </w:tc>
        <w:tc>
          <w:tcPr>
            <w:tcW w:w="2513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Компетенция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Цена (1-ая часть организационного взноса, фиксированная)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Чел в команде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Компатриот</w:t>
            </w:r>
          </w:p>
        </w:tc>
        <w:tc>
          <w:tcPr>
            <w:tcW w:w="850" w:type="dxa"/>
            <w:vAlign w:val="bottom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Сопровождающий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Цена (2-ая часть Орг. взнос чел/сутки)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Заезд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Выезд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Суток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416617">
              <w:rPr>
                <w:b/>
                <w:bCs/>
                <w:color w:val="000000"/>
              </w:rPr>
              <w:t>Сумма (</w:t>
            </w:r>
            <w:proofErr w:type="spellStart"/>
            <w:r w:rsidRPr="00416617">
              <w:rPr>
                <w:b/>
                <w:bCs/>
                <w:color w:val="000000"/>
              </w:rPr>
              <w:t>Оргвзнос</w:t>
            </w:r>
            <w:proofErr w:type="spellEnd"/>
            <w:r w:rsidRPr="00416617">
              <w:rPr>
                <w:b/>
                <w:bCs/>
                <w:color w:val="000000"/>
              </w:rPr>
              <w:t xml:space="preserve"> на 1 команду)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Веб-дизайн и разработка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25 000,00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Геодезия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8 000,00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Звукорежиссура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41 000,00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4,1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Изготовление прототипов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4 000,00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52 000,00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4,2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Изготовление прототипов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4 000,00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22.04.2018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52 000,00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Инженерия космических систем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8 000,00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16.04.2018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72 000,00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6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Инженерия космических систем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6 000,00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16.04.2018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70 000,00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7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Инженерный дизайн (CAD)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25 000,00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8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Кирпичная кладка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8 000,00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9,1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Кирпичная кладка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10 000,00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16.04.2018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26 000,00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9,2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Кирпичная кладка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10 000,00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17.04.2018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26 000,00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9,3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Кирпичная кладка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10 000,00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26 000,00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9,4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Кирпичная кладка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10 000,00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26 000,00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Командная работа на производстве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108 000,00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Кровельные работы по металлу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10 000,00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proofErr w:type="spellStart"/>
            <w:r w:rsidRPr="00416617">
              <w:t>Лабраторный</w:t>
            </w:r>
            <w:proofErr w:type="spellEnd"/>
            <w:r w:rsidRPr="00416617">
              <w:t xml:space="preserve"> медицинский анализ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16.04.2018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41 000,00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13,1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proofErr w:type="spellStart"/>
            <w:r w:rsidRPr="00416617">
              <w:t>Лабраторный</w:t>
            </w:r>
            <w:proofErr w:type="spellEnd"/>
            <w:r w:rsidRPr="00416617">
              <w:t xml:space="preserve"> медицинский анализ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33 000,00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13,2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proofErr w:type="spellStart"/>
            <w:r w:rsidRPr="00416617">
              <w:t>Лабраторный</w:t>
            </w:r>
            <w:proofErr w:type="spellEnd"/>
            <w:r w:rsidRPr="00416617">
              <w:t xml:space="preserve"> медицинский анализ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23.04.2018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33 000,00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lastRenderedPageBreak/>
              <w:t>14,1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Парикмахерское искусство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14,2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Парикмахерское искусство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17.04.2018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14,3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Парикмахерское искусство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23.04.2018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14,4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Парикмахерское искусство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25.04.2018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Парикмахерское искусство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6 500,00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22.04.2018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25.04.2018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30 500,00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16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Плотницкое дело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17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Плотницкое дело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8 000,00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48 000,00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proofErr w:type="spellStart"/>
            <w:r w:rsidRPr="00416617">
              <w:t>Полимеханика</w:t>
            </w:r>
            <w:proofErr w:type="spellEnd"/>
            <w:r w:rsidRPr="00416617">
              <w:t xml:space="preserve"> и автоматика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proofErr w:type="spellStart"/>
            <w:r w:rsidRPr="00416617">
              <w:t>Полимеханика</w:t>
            </w:r>
            <w:proofErr w:type="spellEnd"/>
            <w:r w:rsidRPr="00416617">
              <w:t xml:space="preserve"> и автоматика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Производство мебели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5 000,00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53 000,00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Производство мебели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50 000,00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Промышленный дизайн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4 000,00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23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Промышленный дизайн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24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Сантехника и отопление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19.04.2018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25,1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Сетевое и системное администрирование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24.04.2018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49 000,00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25,2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Сетевое и системное администрирование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22.04.2018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26.04.2018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49 000,00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26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Спасательные работы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Юниоры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18.04.2018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84 000,00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27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Спасательные работы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21.04.2018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156 000,00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28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Технология композитов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72 000,00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29</w:t>
            </w:r>
          </w:p>
        </w:tc>
        <w:tc>
          <w:tcPr>
            <w:tcW w:w="251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Фотография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4 000,00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16.04.2018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36 000,00 ₽</w:t>
            </w:r>
          </w:p>
        </w:tc>
      </w:tr>
      <w:tr w:rsidR="00416617" w:rsidRPr="00416617" w:rsidTr="000C37ED">
        <w:trPr>
          <w:trHeight w:val="255"/>
        </w:trPr>
        <w:tc>
          <w:tcPr>
            <w:tcW w:w="606" w:type="dxa"/>
            <w:shd w:val="clear" w:color="auto" w:fill="auto"/>
            <w:noWrap/>
            <w:vAlign w:val="center"/>
            <w:hideMark/>
          </w:tcPr>
          <w:p w:rsidR="00416617" w:rsidRPr="00416617" w:rsidRDefault="008048D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513" w:type="dxa"/>
            <w:shd w:val="clear" w:color="auto" w:fill="auto"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</w:pPr>
            <w:r w:rsidRPr="00416617">
              <w:t>Холодильная техника и системное кондиционирование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416617">
              <w:rPr>
                <w:bCs/>
              </w:rPr>
              <w:t>12 000,00 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</w:pPr>
            <w:r w:rsidRPr="00416617">
              <w:t>1</w:t>
            </w:r>
          </w:p>
        </w:tc>
        <w:tc>
          <w:tcPr>
            <w:tcW w:w="850" w:type="dxa"/>
            <w:vAlign w:val="center"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4 000,00 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15.04.2018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20.04.2018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617" w:rsidRPr="00416617" w:rsidRDefault="00416617" w:rsidP="00416617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416617">
              <w:rPr>
                <w:color w:val="000000"/>
              </w:rPr>
              <w:t>52 000,00 ₽</w:t>
            </w:r>
          </w:p>
        </w:tc>
      </w:tr>
    </w:tbl>
    <w:p w:rsidR="00416617" w:rsidRDefault="00416617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E002DF" w:rsidRPr="003F3873" w:rsidRDefault="00A308CC" w:rsidP="00E002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252"/>
        <w:jc w:val="both"/>
        <w:rPr>
          <w:sz w:val="22"/>
          <w:szCs w:val="22"/>
        </w:rPr>
      </w:pPr>
      <w:r w:rsidRPr="003F3873">
        <w:rPr>
          <w:sz w:val="22"/>
          <w:szCs w:val="22"/>
        </w:rPr>
        <w:t xml:space="preserve">- </w:t>
      </w:r>
      <w:r w:rsidR="00E002DF" w:rsidRPr="003F3873">
        <w:rPr>
          <w:sz w:val="22"/>
          <w:szCs w:val="22"/>
        </w:rPr>
        <w:t xml:space="preserve">В </w:t>
      </w:r>
      <w:r w:rsidRPr="003F3873">
        <w:rPr>
          <w:sz w:val="22"/>
          <w:szCs w:val="22"/>
        </w:rPr>
        <w:t>первую</w:t>
      </w:r>
      <w:r w:rsidR="00E002DF" w:rsidRPr="003F3873">
        <w:rPr>
          <w:sz w:val="22"/>
          <w:szCs w:val="22"/>
        </w:rPr>
        <w:t xml:space="preserve"> часть организационного взноса включены затраты на расходные материалы по соответствующей компетенции. Сумма 1-ой части организационного взноса является фиксированной и рассчитана на 1 конкурсанта (команду) совместно с 1 экспертом-компатриотом по соответствующей компетенции.</w:t>
      </w:r>
    </w:p>
    <w:p w:rsidR="00A308CC" w:rsidRPr="003F3873" w:rsidRDefault="00A308CC" w:rsidP="00A308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sz w:val="22"/>
          <w:szCs w:val="22"/>
        </w:rPr>
      </w:pPr>
      <w:r w:rsidRPr="003F3873">
        <w:rPr>
          <w:sz w:val="22"/>
          <w:szCs w:val="22"/>
        </w:rPr>
        <w:lastRenderedPageBreak/>
        <w:t xml:space="preserve">- Вторая часть организационного взноса составляет 4 000 (четыре тысячи) рублей 00 копеек с 1 человека в сутки и включает в себя затраты на: </w:t>
      </w:r>
      <w:proofErr w:type="gramStart"/>
      <w:r w:rsidR="003F3873" w:rsidRPr="003F3873">
        <w:rPr>
          <w:sz w:val="22"/>
          <w:szCs w:val="22"/>
        </w:rPr>
        <w:t>расходы</w:t>
      </w:r>
      <w:proofErr w:type="gramEnd"/>
      <w:r w:rsidRPr="003F3873">
        <w:rPr>
          <w:sz w:val="22"/>
          <w:szCs w:val="22"/>
        </w:rPr>
        <w:t xml:space="preserve"> связанные с проживанием, трансфером, питанием, </w:t>
      </w:r>
      <w:proofErr w:type="spellStart"/>
      <w:r w:rsidRPr="003F3873">
        <w:rPr>
          <w:sz w:val="22"/>
          <w:szCs w:val="22"/>
        </w:rPr>
        <w:t>брендированной</w:t>
      </w:r>
      <w:proofErr w:type="spellEnd"/>
      <w:r w:rsidRPr="003F3873">
        <w:rPr>
          <w:sz w:val="22"/>
          <w:szCs w:val="22"/>
        </w:rPr>
        <w:t xml:space="preserve"> раздаточной продукцией</w:t>
      </w:r>
      <w:r w:rsidR="00931897">
        <w:rPr>
          <w:sz w:val="22"/>
          <w:szCs w:val="22"/>
        </w:rPr>
        <w:t>.</w:t>
      </w:r>
    </w:p>
    <w:p w:rsidR="00A308CC" w:rsidRPr="00E002DF" w:rsidRDefault="00A308CC" w:rsidP="00E002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252"/>
        <w:jc w:val="both"/>
        <w:rPr>
          <w:b/>
          <w:sz w:val="22"/>
          <w:szCs w:val="22"/>
        </w:rPr>
      </w:pPr>
    </w:p>
    <w:p w:rsidR="007D63E1" w:rsidRDefault="007D63E1" w:rsidP="00E002DF">
      <w:pPr>
        <w:pStyle w:val="consplusnormal"/>
        <w:spacing w:before="0" w:after="0"/>
        <w:ind w:left="0" w:right="0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tbl>
      <w:tblPr>
        <w:tblW w:w="9923" w:type="dxa"/>
        <w:tblInd w:w="426" w:type="dxa"/>
        <w:tblLook w:val="04A0" w:firstRow="1" w:lastRow="0" w:firstColumn="1" w:lastColumn="0" w:noHBand="0" w:noVBand="1"/>
      </w:tblPr>
      <w:tblGrid>
        <w:gridCol w:w="4616"/>
        <w:gridCol w:w="5307"/>
      </w:tblGrid>
      <w:tr w:rsidR="007D63E1" w:rsidRPr="00807B4D" w:rsidTr="004E0947">
        <w:tc>
          <w:tcPr>
            <w:tcW w:w="4616" w:type="dxa"/>
          </w:tcPr>
          <w:p w:rsidR="007D63E1" w:rsidRPr="00807B4D" w:rsidRDefault="007D63E1" w:rsidP="004E0947">
            <w:pPr>
              <w:spacing w:line="276" w:lineRule="auto"/>
              <w:ind w:left="-108"/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5307" w:type="dxa"/>
            <w:shd w:val="clear" w:color="auto" w:fill="auto"/>
          </w:tcPr>
          <w:p w:rsidR="007D63E1" w:rsidRPr="00807B4D" w:rsidRDefault="007D63E1" w:rsidP="004E0947">
            <w:pPr>
              <w:spacing w:line="276" w:lineRule="auto"/>
              <w:rPr>
                <w:b/>
                <w:sz w:val="22"/>
                <w:szCs w:val="22"/>
              </w:rPr>
            </w:pPr>
            <w:r w:rsidRPr="00807B4D">
              <w:rPr>
                <w:b/>
                <w:sz w:val="22"/>
                <w:szCs w:val="22"/>
              </w:rPr>
              <w:t>Заказчик</w:t>
            </w:r>
          </w:p>
        </w:tc>
      </w:tr>
      <w:tr w:rsidR="007D63E1" w:rsidRPr="00807B4D" w:rsidTr="004E0947">
        <w:tc>
          <w:tcPr>
            <w:tcW w:w="4616" w:type="dxa"/>
          </w:tcPr>
          <w:p w:rsidR="007D63E1" w:rsidRPr="00807B4D" w:rsidRDefault="007D63E1" w:rsidP="004E0947">
            <w:pPr>
              <w:rPr>
                <w:sz w:val="22"/>
                <w:szCs w:val="22"/>
              </w:rPr>
            </w:pPr>
          </w:p>
          <w:p w:rsidR="00E261C6" w:rsidRPr="00807B4D" w:rsidRDefault="00807B4D" w:rsidP="00E261C6">
            <w:pPr>
              <w:tabs>
                <w:tab w:val="left" w:pos="993"/>
              </w:tabs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807B4D">
              <w:rPr>
                <w:b/>
                <w:color w:val="000000"/>
                <w:sz w:val="22"/>
                <w:szCs w:val="22"/>
              </w:rPr>
              <w:t xml:space="preserve">Генеральный директор </w:t>
            </w:r>
          </w:p>
          <w:p w:rsidR="007D63E1" w:rsidRPr="00807B4D" w:rsidRDefault="007D63E1" w:rsidP="004E0947">
            <w:pPr>
              <w:ind w:left="35" w:firstLine="1"/>
              <w:rPr>
                <w:sz w:val="22"/>
                <w:szCs w:val="22"/>
              </w:rPr>
            </w:pPr>
          </w:p>
          <w:p w:rsidR="007D63E1" w:rsidRPr="00807B4D" w:rsidRDefault="007D63E1" w:rsidP="004E0947">
            <w:pPr>
              <w:ind w:left="-108"/>
              <w:rPr>
                <w:sz w:val="22"/>
                <w:szCs w:val="22"/>
              </w:rPr>
            </w:pPr>
            <w:r w:rsidRPr="00807B4D">
              <w:rPr>
                <w:sz w:val="22"/>
                <w:szCs w:val="22"/>
              </w:rPr>
              <w:t>___________________ /</w:t>
            </w:r>
            <w:r w:rsidRPr="00807B4D">
              <w:rPr>
                <w:rFonts w:eastAsia="Calibri"/>
                <w:sz w:val="22"/>
                <w:szCs w:val="22"/>
              </w:rPr>
              <w:t xml:space="preserve"> С. А. Антонов</w:t>
            </w:r>
            <w:r w:rsidRPr="00807B4D">
              <w:rPr>
                <w:sz w:val="22"/>
                <w:szCs w:val="22"/>
              </w:rPr>
              <w:t xml:space="preserve"> /</w:t>
            </w:r>
          </w:p>
          <w:p w:rsidR="007D63E1" w:rsidRPr="00807B4D" w:rsidRDefault="00332FB6" w:rsidP="004E0947">
            <w:pPr>
              <w:spacing w:line="276" w:lineRule="auto"/>
              <w:ind w:left="-108"/>
              <w:rPr>
                <w:sz w:val="22"/>
                <w:szCs w:val="22"/>
              </w:rPr>
            </w:pPr>
            <w:hyperlink r:id="rId19" w:history="1">
              <w:r w:rsidR="007D63E1" w:rsidRPr="00807B4D">
                <w:rPr>
                  <w:rStyle w:val="a3"/>
                  <w:sz w:val="22"/>
                  <w:szCs w:val="22"/>
                </w:rPr>
                <w:t>М.П.</w:t>
              </w:r>
            </w:hyperlink>
            <w:r w:rsidR="007D63E1" w:rsidRPr="00807B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07" w:type="dxa"/>
            <w:shd w:val="clear" w:color="auto" w:fill="auto"/>
          </w:tcPr>
          <w:p w:rsidR="007D63E1" w:rsidRPr="00807B4D" w:rsidRDefault="007D63E1" w:rsidP="004E0947">
            <w:pPr>
              <w:rPr>
                <w:sz w:val="22"/>
                <w:szCs w:val="22"/>
              </w:rPr>
            </w:pPr>
          </w:p>
          <w:p w:rsidR="007D63E1" w:rsidRPr="00807B4D" w:rsidRDefault="007D63E1" w:rsidP="004E0947">
            <w:pPr>
              <w:rPr>
                <w:sz w:val="22"/>
                <w:szCs w:val="22"/>
                <w:highlight w:val="yellow"/>
              </w:rPr>
            </w:pPr>
            <w:r w:rsidRPr="00807B4D">
              <w:rPr>
                <w:sz w:val="22"/>
                <w:szCs w:val="22"/>
                <w:highlight w:val="yellow"/>
              </w:rPr>
              <w:t>___________________</w:t>
            </w:r>
          </w:p>
          <w:p w:rsidR="007D63E1" w:rsidRPr="00807B4D" w:rsidRDefault="007D63E1" w:rsidP="004E0947">
            <w:pPr>
              <w:rPr>
                <w:sz w:val="22"/>
                <w:szCs w:val="22"/>
              </w:rPr>
            </w:pPr>
          </w:p>
          <w:p w:rsidR="007D63E1" w:rsidRPr="00807B4D" w:rsidRDefault="007D63E1" w:rsidP="004E0947">
            <w:pPr>
              <w:rPr>
                <w:sz w:val="22"/>
                <w:szCs w:val="22"/>
              </w:rPr>
            </w:pPr>
            <w:r w:rsidRPr="00807B4D">
              <w:rPr>
                <w:sz w:val="22"/>
                <w:szCs w:val="22"/>
              </w:rPr>
              <w:t>__________________</w:t>
            </w:r>
            <w:r w:rsidRPr="00807B4D">
              <w:rPr>
                <w:rFonts w:eastAsia="Calibri"/>
                <w:sz w:val="22"/>
                <w:szCs w:val="22"/>
              </w:rPr>
              <w:t xml:space="preserve"> </w:t>
            </w:r>
            <w:r w:rsidRPr="00807B4D">
              <w:rPr>
                <w:rFonts w:eastAsia="Calibri"/>
                <w:sz w:val="22"/>
                <w:szCs w:val="22"/>
                <w:highlight w:val="yellow"/>
              </w:rPr>
              <w:t>/_____________/</w:t>
            </w:r>
          </w:p>
          <w:p w:rsidR="007D63E1" w:rsidRPr="00807B4D" w:rsidRDefault="00332FB6" w:rsidP="004E0947">
            <w:pPr>
              <w:spacing w:line="276" w:lineRule="auto"/>
              <w:rPr>
                <w:sz w:val="22"/>
                <w:szCs w:val="22"/>
              </w:rPr>
            </w:pPr>
            <w:hyperlink r:id="rId20" w:history="1">
              <w:r w:rsidR="007D63E1" w:rsidRPr="00807B4D">
                <w:rPr>
                  <w:rStyle w:val="a3"/>
                  <w:sz w:val="22"/>
                  <w:szCs w:val="22"/>
                </w:rPr>
                <w:t>М.П.</w:t>
              </w:r>
            </w:hyperlink>
            <w:r w:rsidR="007D63E1" w:rsidRPr="00807B4D">
              <w:rPr>
                <w:sz w:val="22"/>
                <w:szCs w:val="22"/>
              </w:rPr>
              <w:t xml:space="preserve">     </w:t>
            </w:r>
          </w:p>
        </w:tc>
      </w:tr>
    </w:tbl>
    <w:p w:rsidR="007D63E1" w:rsidRDefault="007D63E1" w:rsidP="007D63E1">
      <w:pPr>
        <w:pStyle w:val="consplusnormal"/>
        <w:spacing w:before="0" w:after="0"/>
        <w:ind w:left="0" w:right="0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p w:rsidR="007D63E1" w:rsidRPr="00FB4AE7" w:rsidRDefault="007D63E1" w:rsidP="007D63E1">
      <w:pPr>
        <w:pStyle w:val="consplusnormal"/>
        <w:spacing w:before="0" w:after="0"/>
        <w:ind w:left="0" w:right="0"/>
        <w:jc w:val="center"/>
        <w:rPr>
          <w:color w:val="000000"/>
          <w:sz w:val="22"/>
          <w:szCs w:val="22"/>
        </w:rPr>
      </w:pPr>
    </w:p>
    <w:sectPr w:rsidR="007D63E1" w:rsidRPr="00FB4AE7" w:rsidSect="00C9309E">
      <w:pgSz w:w="16838" w:h="11906" w:orient="landscape"/>
      <w:pgMar w:top="170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F56" w:rsidRDefault="00F74F56" w:rsidP="0020618E">
      <w:r>
        <w:separator/>
      </w:r>
    </w:p>
  </w:endnote>
  <w:endnote w:type="continuationSeparator" w:id="0">
    <w:p w:rsidR="00F74F56" w:rsidRDefault="00F74F56" w:rsidP="0020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8352340"/>
      <w:docPartObj>
        <w:docPartGallery w:val="Page Numbers (Bottom of Page)"/>
        <w:docPartUnique/>
      </w:docPartObj>
    </w:sdtPr>
    <w:sdtContent>
      <w:sdt>
        <w:sdtPr>
          <w:id w:val="-1929639388"/>
          <w:docPartObj>
            <w:docPartGallery w:val="Page Numbers (Top of Page)"/>
            <w:docPartUnique/>
          </w:docPartObj>
        </w:sdtPr>
        <w:sdtContent>
          <w:p w:rsidR="00416617" w:rsidRDefault="00416617" w:rsidP="00D81708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7E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7E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6617" w:rsidRDefault="0041661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16337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16617" w:rsidRDefault="00416617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7E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37E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F56" w:rsidRDefault="00F74F56" w:rsidP="0020618E">
      <w:r>
        <w:separator/>
      </w:r>
    </w:p>
  </w:footnote>
  <w:footnote w:type="continuationSeparator" w:id="0">
    <w:p w:rsidR="00F74F56" w:rsidRDefault="00F74F56" w:rsidP="00206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17" w:rsidRPr="0020618E" w:rsidRDefault="00416617" w:rsidP="00940350">
    <w:pPr>
      <w:pStyle w:val="a6"/>
      <w:tabs>
        <w:tab w:val="clear" w:pos="4677"/>
        <w:tab w:val="clear" w:pos="9355"/>
        <w:tab w:val="left" w:pos="3705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FF80526" wp14:editId="58EA5F57">
          <wp:simplePos x="0" y="0"/>
          <wp:positionH relativeFrom="page">
            <wp:posOffset>24765</wp:posOffset>
          </wp:positionH>
          <wp:positionV relativeFrom="paragraph">
            <wp:posOffset>-438785</wp:posOffset>
          </wp:positionV>
          <wp:extent cx="7515225" cy="957580"/>
          <wp:effectExtent l="0" t="0" r="9525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957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  <w:szCs w:val="24"/>
      </w:rPr>
      <w:tab/>
    </w:r>
  </w:p>
  <w:p w:rsidR="00416617" w:rsidRDefault="004166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17" w:rsidRDefault="00416617">
    <w:pPr>
      <w:pStyle w:val="a6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-9525</wp:posOffset>
          </wp:positionH>
          <wp:positionV relativeFrom="paragraph">
            <wp:posOffset>-504825</wp:posOffset>
          </wp:positionV>
          <wp:extent cx="7515225" cy="957580"/>
          <wp:effectExtent l="0" t="0" r="9525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957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3.%1."/>
      <w:lvlJc w:val="left"/>
      <w:pPr>
        <w:tabs>
          <w:tab w:val="num" w:pos="708"/>
        </w:tabs>
        <w:ind w:left="0" w:firstLine="0"/>
      </w:pPr>
      <w:rPr>
        <w:color w:val="auto"/>
        <w:sz w:val="22"/>
        <w:szCs w:val="22"/>
      </w:rPr>
    </w:lvl>
  </w:abstractNum>
  <w:abstractNum w:abstractNumId="2" w15:restartNumberingAfterBreak="0">
    <w:nsid w:val="00000005"/>
    <w:multiLevelType w:val="multilevel"/>
    <w:tmpl w:val="1D0A5F60"/>
    <w:name w:val="WW8Num5"/>
    <w:lvl w:ilvl="0">
      <w:start w:val="1"/>
      <w:numFmt w:val="decimal"/>
      <w:lvlText w:val="%1."/>
      <w:lvlJc w:val="left"/>
      <w:pPr>
        <w:tabs>
          <w:tab w:val="num" w:pos="1091"/>
        </w:tabs>
        <w:ind w:left="1091" w:hanging="390"/>
      </w:pPr>
      <w:rPr>
        <w:b w:val="0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-133"/>
        </w:tabs>
        <w:ind w:left="928" w:hanging="360"/>
      </w:pPr>
      <w:rPr>
        <w:rFonts w:ascii="Times New Roman" w:hAnsi="Times New Roman" w:cs="Times New Roman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1" w:hanging="720"/>
      </w:pPr>
      <w:rPr>
        <w:rFonts w:ascii="Calibri" w:hAnsi="Calibri" w:cs="Calibri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1" w:hanging="720"/>
      </w:pPr>
      <w:rPr>
        <w:rFonts w:ascii="Calibri" w:hAnsi="Calibri" w:cs="Calibri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1" w:hanging="1080"/>
      </w:pPr>
      <w:rPr>
        <w:rFonts w:ascii="Calibri" w:hAnsi="Calibri" w:cs="Calibri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1" w:hanging="1080"/>
      </w:pPr>
      <w:rPr>
        <w:rFonts w:ascii="Calibri" w:hAnsi="Calibri" w:cs="Calibri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81" w:hanging="1080"/>
      </w:pPr>
      <w:rPr>
        <w:rFonts w:ascii="Calibri" w:hAnsi="Calibri" w:cs="Calibri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1" w:hanging="1440"/>
      </w:pPr>
      <w:rPr>
        <w:rFonts w:ascii="Calibri" w:hAnsi="Calibri" w:cs="Calibri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41" w:hanging="1440"/>
      </w:pPr>
      <w:rPr>
        <w:rFonts w:ascii="Calibri" w:hAnsi="Calibri" w:cs="Calibri"/>
        <w:b w:val="0"/>
        <w:color w:val="000000"/>
        <w:sz w:val="22"/>
      </w:rPr>
    </w:lvl>
  </w:abstractNum>
  <w:abstractNum w:abstractNumId="3" w15:restartNumberingAfterBreak="0">
    <w:nsid w:val="00B967E5"/>
    <w:multiLevelType w:val="singleLevel"/>
    <w:tmpl w:val="91167094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17E97F32"/>
    <w:multiLevelType w:val="singleLevel"/>
    <w:tmpl w:val="C6C64554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9BF7538"/>
    <w:multiLevelType w:val="singleLevel"/>
    <w:tmpl w:val="3D94B826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1BEA18B3"/>
    <w:multiLevelType w:val="hybridMultilevel"/>
    <w:tmpl w:val="7FB233DE"/>
    <w:lvl w:ilvl="0" w:tplc="C44E8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F4AE6"/>
    <w:multiLevelType w:val="singleLevel"/>
    <w:tmpl w:val="36A6FB6E"/>
    <w:lvl w:ilvl="0">
      <w:start w:val="1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5024028"/>
    <w:multiLevelType w:val="singleLevel"/>
    <w:tmpl w:val="53FE8F82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D35D52"/>
    <w:multiLevelType w:val="multilevel"/>
    <w:tmpl w:val="16006CBE"/>
    <w:lvl w:ilvl="0">
      <w:start w:val="1"/>
      <w:numFmt w:val="decimal"/>
      <w:lvlText w:val="%1."/>
      <w:lvlJc w:val="left"/>
      <w:pPr>
        <w:tabs>
          <w:tab w:val="num" w:pos="1091"/>
        </w:tabs>
        <w:ind w:left="1091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1" w:hanging="1800"/>
      </w:pPr>
      <w:rPr>
        <w:rFonts w:hint="default"/>
      </w:rPr>
    </w:lvl>
  </w:abstractNum>
  <w:abstractNum w:abstractNumId="10" w15:restartNumberingAfterBreak="0">
    <w:nsid w:val="3C3905BF"/>
    <w:multiLevelType w:val="singleLevel"/>
    <w:tmpl w:val="D40434AA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  <w:color w:val="auto"/>
      </w:rPr>
    </w:lvl>
  </w:abstractNum>
  <w:abstractNum w:abstractNumId="11" w15:restartNumberingAfterBreak="0">
    <w:nsid w:val="4549404F"/>
    <w:multiLevelType w:val="hybridMultilevel"/>
    <w:tmpl w:val="6CDED78E"/>
    <w:lvl w:ilvl="0" w:tplc="DF6E0F62">
      <w:start w:val="5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7AA11FB"/>
    <w:multiLevelType w:val="multilevel"/>
    <w:tmpl w:val="508C8AF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C14CE2"/>
    <w:multiLevelType w:val="singleLevel"/>
    <w:tmpl w:val="0F5A341C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4FF47AE7"/>
    <w:multiLevelType w:val="multilevel"/>
    <w:tmpl w:val="8E283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5" w15:restartNumberingAfterBreak="0">
    <w:nsid w:val="6D12100D"/>
    <w:multiLevelType w:val="hybridMultilevel"/>
    <w:tmpl w:val="EED85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A5D0A"/>
    <w:multiLevelType w:val="multilevel"/>
    <w:tmpl w:val="8E283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3"/>
  </w:num>
  <w:num w:numId="7">
    <w:abstractNumId w:val="9"/>
  </w:num>
  <w:num w:numId="8">
    <w:abstractNumId w:val="12"/>
  </w:num>
  <w:num w:numId="9">
    <w:abstractNumId w:val="15"/>
  </w:num>
  <w:num w:numId="10">
    <w:abstractNumId w:val="8"/>
  </w:num>
  <w:num w:numId="11">
    <w:abstractNumId w:val="16"/>
  </w:num>
  <w:num w:numId="12">
    <w:abstractNumId w:val="0"/>
  </w:num>
  <w:num w:numId="13">
    <w:abstractNumId w:val="2"/>
  </w:num>
  <w:num w:numId="14">
    <w:abstractNumId w:val="1"/>
  </w:num>
  <w:num w:numId="15">
    <w:abstractNumId w:val="6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8D"/>
    <w:rsid w:val="000358CD"/>
    <w:rsid w:val="00057582"/>
    <w:rsid w:val="000904D7"/>
    <w:rsid w:val="000A4687"/>
    <w:rsid w:val="000C37ED"/>
    <w:rsid w:val="000C661D"/>
    <w:rsid w:val="001318CC"/>
    <w:rsid w:val="00187617"/>
    <w:rsid w:val="00194C89"/>
    <w:rsid w:val="001A1812"/>
    <w:rsid w:val="002015A4"/>
    <w:rsid w:val="00203807"/>
    <w:rsid w:val="0020618E"/>
    <w:rsid w:val="00243178"/>
    <w:rsid w:val="00282A7E"/>
    <w:rsid w:val="002B6412"/>
    <w:rsid w:val="002C45CE"/>
    <w:rsid w:val="00332FB6"/>
    <w:rsid w:val="003372B4"/>
    <w:rsid w:val="00345A15"/>
    <w:rsid w:val="003D4528"/>
    <w:rsid w:val="003F3873"/>
    <w:rsid w:val="00416617"/>
    <w:rsid w:val="004227CB"/>
    <w:rsid w:val="004243E3"/>
    <w:rsid w:val="00485A7B"/>
    <w:rsid w:val="004C4FB7"/>
    <w:rsid w:val="004C7C34"/>
    <w:rsid w:val="004E0947"/>
    <w:rsid w:val="00504F97"/>
    <w:rsid w:val="00523CCE"/>
    <w:rsid w:val="00576753"/>
    <w:rsid w:val="005C65AB"/>
    <w:rsid w:val="00614D0E"/>
    <w:rsid w:val="006150DE"/>
    <w:rsid w:val="0062141C"/>
    <w:rsid w:val="0065179C"/>
    <w:rsid w:val="006940AA"/>
    <w:rsid w:val="006C4AE0"/>
    <w:rsid w:val="006E795D"/>
    <w:rsid w:val="006F37A8"/>
    <w:rsid w:val="00725BB5"/>
    <w:rsid w:val="0074070F"/>
    <w:rsid w:val="007B0256"/>
    <w:rsid w:val="007B2AC7"/>
    <w:rsid w:val="007D63E1"/>
    <w:rsid w:val="008048D7"/>
    <w:rsid w:val="00807B4D"/>
    <w:rsid w:val="00813B78"/>
    <w:rsid w:val="008530D7"/>
    <w:rsid w:val="00876664"/>
    <w:rsid w:val="008A1D50"/>
    <w:rsid w:val="008A2874"/>
    <w:rsid w:val="008B1A8D"/>
    <w:rsid w:val="008C203F"/>
    <w:rsid w:val="008E02CA"/>
    <w:rsid w:val="008E510D"/>
    <w:rsid w:val="008E7C51"/>
    <w:rsid w:val="00905A20"/>
    <w:rsid w:val="00907B3D"/>
    <w:rsid w:val="009219F7"/>
    <w:rsid w:val="00931897"/>
    <w:rsid w:val="00940350"/>
    <w:rsid w:val="009664C3"/>
    <w:rsid w:val="009817DA"/>
    <w:rsid w:val="00A21B04"/>
    <w:rsid w:val="00A308CC"/>
    <w:rsid w:val="00AA3E07"/>
    <w:rsid w:val="00AA414C"/>
    <w:rsid w:val="00B35A8F"/>
    <w:rsid w:val="00B57674"/>
    <w:rsid w:val="00BB6F3B"/>
    <w:rsid w:val="00C174DD"/>
    <w:rsid w:val="00C31567"/>
    <w:rsid w:val="00C53B93"/>
    <w:rsid w:val="00C55FBE"/>
    <w:rsid w:val="00C76A16"/>
    <w:rsid w:val="00C807FC"/>
    <w:rsid w:val="00C84EA8"/>
    <w:rsid w:val="00C9309E"/>
    <w:rsid w:val="00CC7651"/>
    <w:rsid w:val="00CD4EFB"/>
    <w:rsid w:val="00CF2FA5"/>
    <w:rsid w:val="00D37FAE"/>
    <w:rsid w:val="00D719A5"/>
    <w:rsid w:val="00D81708"/>
    <w:rsid w:val="00D81E9E"/>
    <w:rsid w:val="00D84949"/>
    <w:rsid w:val="00DE6A9E"/>
    <w:rsid w:val="00E002DF"/>
    <w:rsid w:val="00E1425F"/>
    <w:rsid w:val="00E261C6"/>
    <w:rsid w:val="00E27CFB"/>
    <w:rsid w:val="00E324FC"/>
    <w:rsid w:val="00E46BE0"/>
    <w:rsid w:val="00E766EE"/>
    <w:rsid w:val="00E81E6A"/>
    <w:rsid w:val="00EA3903"/>
    <w:rsid w:val="00ED74CC"/>
    <w:rsid w:val="00EE28D7"/>
    <w:rsid w:val="00EF79BE"/>
    <w:rsid w:val="00F74F56"/>
    <w:rsid w:val="00F7642D"/>
    <w:rsid w:val="00F84262"/>
    <w:rsid w:val="00FA4C31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6E2D68-91C7-41B4-8B10-3AA57C61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F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4F97"/>
    <w:rPr>
      <w:color w:val="0000FF"/>
      <w:u w:val="single"/>
    </w:rPr>
  </w:style>
  <w:style w:type="paragraph" w:customStyle="1" w:styleId="Style3">
    <w:name w:val="Style3"/>
    <w:basedOn w:val="a"/>
    <w:rsid w:val="00EA3903"/>
    <w:pPr>
      <w:spacing w:line="277" w:lineRule="exact"/>
      <w:ind w:firstLine="710"/>
      <w:jc w:val="both"/>
    </w:pPr>
    <w:rPr>
      <w:sz w:val="24"/>
      <w:szCs w:val="24"/>
    </w:rPr>
  </w:style>
  <w:style w:type="paragraph" w:customStyle="1" w:styleId="Style5">
    <w:name w:val="Style5"/>
    <w:basedOn w:val="a"/>
    <w:rsid w:val="00EA3903"/>
    <w:rPr>
      <w:sz w:val="24"/>
      <w:szCs w:val="24"/>
    </w:rPr>
  </w:style>
  <w:style w:type="character" w:customStyle="1" w:styleId="FontStyle14">
    <w:name w:val="Font Style14"/>
    <w:rsid w:val="00EA3903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List Paragraph"/>
    <w:basedOn w:val="a"/>
    <w:link w:val="a5"/>
    <w:qFormat/>
    <w:rsid w:val="00EA3903"/>
    <w:pPr>
      <w:widowControl/>
      <w:autoSpaceDE/>
      <w:autoSpaceDN/>
      <w:adjustRightInd/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EA3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2061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1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061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1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сновной текст с отступом1"/>
    <w:rsid w:val="001A18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426"/>
      <w:jc w:val="both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styleId="aa">
    <w:name w:val="Body Text"/>
    <w:link w:val="ab"/>
    <w:rsid w:val="001A18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character" w:customStyle="1" w:styleId="ab">
    <w:name w:val="Основной текст Знак"/>
    <w:basedOn w:val="a0"/>
    <w:link w:val="aa"/>
    <w:rsid w:val="001A1812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character" w:customStyle="1" w:styleId="ac">
    <w:name w:val="Основной текст_"/>
    <w:link w:val="2"/>
    <w:rsid w:val="000575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c"/>
    <w:rsid w:val="00057582"/>
    <w:pPr>
      <w:shd w:val="clear" w:color="auto" w:fill="FFFFFF"/>
      <w:autoSpaceDE/>
      <w:autoSpaceDN/>
      <w:adjustRightInd/>
      <w:spacing w:line="266" w:lineRule="exact"/>
      <w:ind w:hanging="560"/>
      <w:jc w:val="both"/>
    </w:pPr>
    <w:rPr>
      <w:sz w:val="22"/>
      <w:szCs w:val="22"/>
      <w:lang w:eastAsia="en-US"/>
    </w:rPr>
  </w:style>
  <w:style w:type="paragraph" w:customStyle="1" w:styleId="Ad">
    <w:name w:val="Текстовый блок A"/>
    <w:rsid w:val="00F7642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consplusnormal">
    <w:name w:val="consplusnormal"/>
    <w:basedOn w:val="a"/>
    <w:uiPriority w:val="99"/>
    <w:rsid w:val="002C45CE"/>
    <w:pPr>
      <w:widowControl/>
      <w:overflowPunct w:val="0"/>
      <w:autoSpaceDN/>
      <w:adjustRightInd/>
      <w:spacing w:before="150" w:after="150"/>
      <w:ind w:left="150" w:right="150"/>
      <w:textAlignment w:val="baseline"/>
    </w:pPr>
    <w:rPr>
      <w:rFonts w:eastAsia="MS Mincho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FA4C31"/>
    <w:pPr>
      <w:suppressLineNumbers/>
      <w:suppressAutoHyphens/>
      <w:autoSpaceDN/>
      <w:adjustRightInd/>
    </w:pPr>
    <w:rPr>
      <w:lang w:eastAsia="zh-CN"/>
    </w:rPr>
  </w:style>
  <w:style w:type="paragraph" w:styleId="af">
    <w:name w:val="Normal (Web)"/>
    <w:basedOn w:val="a"/>
    <w:uiPriority w:val="99"/>
    <w:semiHidden/>
    <w:unhideWhenUsed/>
    <w:rsid w:val="007D63E1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af0">
    <w:name w:val="Table Grid"/>
    <w:basedOn w:val="a1"/>
    <w:uiPriority w:val="39"/>
    <w:rsid w:val="007D6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81E6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81E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skills.ru/" TargetMode="External"/><Relationship Id="rId13" Type="http://schemas.openxmlformats.org/officeDocument/2006/relationships/hyperlink" Target="consultantplus://offline/ref=79043F73EDC4B3B3E88E184C1D921E38E207444579C0F7C829C858BCAA290C79AB89D485DF2E8CE4w2K8N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043F73EDC4B3B3E88E184C1D921E38E207444579C0F7C829C858BCAA290C79AB89D485DF2E8CE4w2K8N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consultantplus://offline/ref=79043F73EDC4B3B3E88E184C1D921E38E207444579C0F7C829C858BCAA290C79AB89D485DF2E8CE4w2K8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043F73EDC4B3B3E88E184C1D921E38E207444579C0F7C829C858BCAA290C79AB89D485DF2E8CE4w2K8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9043F73EDC4B3B3E88E184C1D921E38E207444579C0F7C829C858BCAA290C79AB89D485DF2E8CE4w2K8N" TargetMode="External"/><Relationship Id="rId19" Type="http://schemas.openxmlformats.org/officeDocument/2006/relationships/hyperlink" Target="consultantplus://offline/ref=79043F73EDC4B3B3E88E184C1D921E38E207444579C0F7C829C858BCAA290C79AB89D485DF2E8CE4w2K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43F73EDC4B3B3E88E184C1D921E38E207444579C0F7C829C858BCAA290C79AB89D485DF2E8CE4w2K8N" TargetMode="External"/><Relationship Id="rId14" Type="http://schemas.openxmlformats.org/officeDocument/2006/relationships/hyperlink" Target="consultantplus://offline/ref=79043F73EDC4B3B3E88E184C1D921E38E207444579C0F7C829C858BCAA290C79AB89D485DF2E8CE4w2K8N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8F962-77BE-44A0-A05C-77469088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8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2018-03-30T08:54:00Z</cp:lastPrinted>
  <dcterms:created xsi:type="dcterms:W3CDTF">2018-03-24T17:05:00Z</dcterms:created>
  <dcterms:modified xsi:type="dcterms:W3CDTF">2018-03-30T14:11:00Z</dcterms:modified>
</cp:coreProperties>
</file>